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F7" w:rsidRDefault="00680F4F" w:rsidP="007569F7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217.5pt;margin-top:-33.8pt;width:45.05pt;height:59.1pt;z-index:1">
            <v:imagedata r:id="rId5" o:title="Герб_Белора_bw_smoll"/>
          </v:shape>
        </w:pict>
      </w:r>
    </w:p>
    <w:p w:rsidR="007569F7" w:rsidRDefault="007569F7" w:rsidP="007569F7">
      <w:pPr>
        <w:jc w:val="center"/>
      </w:pPr>
    </w:p>
    <w:p w:rsidR="007569F7" w:rsidRDefault="007569F7" w:rsidP="007569F7">
      <w:pPr>
        <w:tabs>
          <w:tab w:val="left" w:pos="7513"/>
        </w:tabs>
        <w:jc w:val="center"/>
        <w:rPr>
          <w:b/>
          <w:bCs/>
        </w:rPr>
      </w:pPr>
      <w:r>
        <w:rPr>
          <w:b/>
          <w:bCs/>
        </w:rPr>
        <w:t xml:space="preserve">АДМИНИСТРАЦИЯ  РЯЗАНСКОГО  СЕЛЬСКОГО  ПОСЕЛЕНИЯ  </w:t>
      </w:r>
    </w:p>
    <w:p w:rsidR="007569F7" w:rsidRDefault="007569F7" w:rsidP="007569F7">
      <w:pPr>
        <w:tabs>
          <w:tab w:val="left" w:pos="7513"/>
        </w:tabs>
        <w:jc w:val="center"/>
      </w:pPr>
      <w:r>
        <w:rPr>
          <w:b/>
          <w:bCs/>
        </w:rPr>
        <w:t>БЕЛОРЕЧЕНСКОГО  РАЙОНА</w:t>
      </w:r>
      <w:r>
        <w:t xml:space="preserve">  </w:t>
      </w:r>
    </w:p>
    <w:p w:rsidR="007569F7" w:rsidRDefault="007569F7" w:rsidP="007569F7">
      <w:pPr>
        <w:tabs>
          <w:tab w:val="left" w:pos="7513"/>
        </w:tabs>
        <w:jc w:val="center"/>
      </w:pPr>
    </w:p>
    <w:p w:rsidR="007569F7" w:rsidRDefault="007569F7" w:rsidP="007569F7">
      <w:pPr>
        <w:tabs>
          <w:tab w:val="left" w:pos="7513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 А С П О Р Я Ж Е Н И Е</w:t>
      </w:r>
    </w:p>
    <w:p w:rsidR="00983584" w:rsidRPr="0045253B" w:rsidRDefault="00983584" w:rsidP="007569F7">
      <w:pPr>
        <w:tabs>
          <w:tab w:val="left" w:pos="7513"/>
        </w:tabs>
        <w:jc w:val="center"/>
        <w:rPr>
          <w:b/>
          <w:bCs/>
          <w:sz w:val="36"/>
          <w:szCs w:val="36"/>
        </w:rPr>
      </w:pPr>
    </w:p>
    <w:p w:rsidR="007569F7" w:rsidRDefault="007569F7" w:rsidP="007569F7">
      <w:pPr>
        <w:tabs>
          <w:tab w:val="left" w:pos="751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E92155">
        <w:rPr>
          <w:sz w:val="24"/>
          <w:szCs w:val="24"/>
        </w:rPr>
        <w:t>30</w:t>
      </w:r>
      <w:r w:rsidR="00631323">
        <w:rPr>
          <w:sz w:val="24"/>
          <w:szCs w:val="24"/>
        </w:rPr>
        <w:t xml:space="preserve">.11.2018                                                                                                                       </w:t>
      </w:r>
      <w:r>
        <w:rPr>
          <w:sz w:val="24"/>
          <w:szCs w:val="24"/>
        </w:rPr>
        <w:t>№</w:t>
      </w:r>
      <w:r w:rsidR="00755A92">
        <w:rPr>
          <w:sz w:val="24"/>
          <w:szCs w:val="24"/>
        </w:rPr>
        <w:t xml:space="preserve"> </w:t>
      </w:r>
      <w:r w:rsidR="00631323">
        <w:rPr>
          <w:sz w:val="24"/>
          <w:szCs w:val="24"/>
        </w:rPr>
        <w:t>10</w:t>
      </w:r>
      <w:r w:rsidR="00E92155">
        <w:rPr>
          <w:sz w:val="24"/>
          <w:szCs w:val="24"/>
        </w:rPr>
        <w:t>3</w:t>
      </w:r>
      <w:r w:rsidR="00631323">
        <w:rPr>
          <w:sz w:val="24"/>
          <w:szCs w:val="24"/>
        </w:rPr>
        <w:t>-р</w:t>
      </w:r>
    </w:p>
    <w:p w:rsidR="007569F7" w:rsidRDefault="007569F7" w:rsidP="007569F7">
      <w:pPr>
        <w:tabs>
          <w:tab w:val="left" w:pos="751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ст</w:t>
      </w:r>
      <w:r w:rsidR="008F7D45">
        <w:rPr>
          <w:sz w:val="24"/>
          <w:szCs w:val="24"/>
        </w:rPr>
        <w:t xml:space="preserve">аница </w:t>
      </w:r>
      <w:r>
        <w:rPr>
          <w:sz w:val="24"/>
          <w:szCs w:val="24"/>
        </w:rPr>
        <w:t xml:space="preserve"> Рязанская</w:t>
      </w:r>
    </w:p>
    <w:p w:rsidR="00323376" w:rsidRPr="00323376" w:rsidRDefault="00323376" w:rsidP="007569F7">
      <w:pPr>
        <w:tabs>
          <w:tab w:val="left" w:pos="7513"/>
        </w:tabs>
        <w:jc w:val="center"/>
        <w:rPr>
          <w:sz w:val="24"/>
          <w:szCs w:val="24"/>
        </w:rPr>
      </w:pPr>
    </w:p>
    <w:p w:rsidR="00E92155" w:rsidRPr="00FE4411" w:rsidRDefault="00E92155" w:rsidP="00E92155">
      <w:pPr>
        <w:jc w:val="center"/>
        <w:rPr>
          <w:b/>
          <w:bCs/>
        </w:rPr>
      </w:pPr>
    </w:p>
    <w:p w:rsidR="00E92155" w:rsidRDefault="00E92155" w:rsidP="00E92155">
      <w:pPr>
        <w:ind w:left="1140" w:right="974"/>
        <w:jc w:val="center"/>
        <w:rPr>
          <w:b/>
          <w:bCs/>
        </w:rPr>
      </w:pPr>
      <w:r w:rsidRPr="00FE4411">
        <w:rPr>
          <w:b/>
          <w:bCs/>
        </w:rPr>
        <w:t>О</w:t>
      </w:r>
      <w:r>
        <w:rPr>
          <w:b/>
          <w:bCs/>
        </w:rPr>
        <w:t>б установлении объема сведений об объектах</w:t>
      </w:r>
    </w:p>
    <w:p w:rsidR="00E92155" w:rsidRDefault="00E92155" w:rsidP="00E92155">
      <w:pPr>
        <w:ind w:left="1140" w:right="974"/>
        <w:jc w:val="center"/>
        <w:rPr>
          <w:b/>
          <w:bCs/>
        </w:rPr>
      </w:pPr>
      <w:r>
        <w:rPr>
          <w:b/>
          <w:bCs/>
        </w:rPr>
        <w:t xml:space="preserve"> учета ре</w:t>
      </w:r>
      <w:r>
        <w:rPr>
          <w:b/>
          <w:bCs/>
        </w:rPr>
        <w:t>е</w:t>
      </w:r>
      <w:r>
        <w:rPr>
          <w:b/>
          <w:bCs/>
        </w:rPr>
        <w:t xml:space="preserve">стра муниципального имущества </w:t>
      </w:r>
    </w:p>
    <w:p w:rsidR="00E92155" w:rsidRDefault="00E92155" w:rsidP="00E92155">
      <w:pPr>
        <w:ind w:left="1140" w:right="974"/>
        <w:jc w:val="center"/>
        <w:rPr>
          <w:b/>
          <w:bCs/>
        </w:rPr>
      </w:pPr>
      <w:r>
        <w:rPr>
          <w:b/>
          <w:bCs/>
        </w:rPr>
        <w:t xml:space="preserve">Рязанского сельского поселения Белореченского района, </w:t>
      </w:r>
    </w:p>
    <w:p w:rsidR="00E92155" w:rsidRDefault="00E92155" w:rsidP="00E92155">
      <w:pPr>
        <w:ind w:left="1140" w:right="974"/>
        <w:jc w:val="center"/>
        <w:rPr>
          <w:b/>
          <w:bCs/>
        </w:rPr>
      </w:pPr>
      <w:r>
        <w:rPr>
          <w:b/>
          <w:bCs/>
        </w:rPr>
        <w:t>подлежащих размещ</w:t>
      </w:r>
      <w:r>
        <w:rPr>
          <w:b/>
          <w:bCs/>
        </w:rPr>
        <w:t>е</w:t>
      </w:r>
      <w:r>
        <w:rPr>
          <w:b/>
          <w:bCs/>
        </w:rPr>
        <w:t>нию на сайте в сети «Интернет»</w:t>
      </w:r>
    </w:p>
    <w:p w:rsidR="00E92155" w:rsidRPr="00462F0C" w:rsidRDefault="00E92155" w:rsidP="00E92155">
      <w:pPr>
        <w:pStyle w:val="2"/>
        <w:tabs>
          <w:tab w:val="left" w:pos="720"/>
        </w:tabs>
      </w:pPr>
    </w:p>
    <w:p w:rsidR="00E92155" w:rsidRPr="00462F0C" w:rsidRDefault="00E92155" w:rsidP="00E92155">
      <w:pPr>
        <w:tabs>
          <w:tab w:val="left" w:pos="684"/>
        </w:tabs>
        <w:autoSpaceDN w:val="0"/>
        <w:adjustRightInd w:val="0"/>
        <w:ind w:firstLine="851"/>
        <w:jc w:val="both"/>
      </w:pPr>
      <w:r>
        <w:t>Во исполнение  подпункта «г» пункта 2 Перечня поручений Президента Российской Федерации № Пр-817ГС от 15 мая 2018 года по итогам заседания Государственного Совета по вопросу развития конкуренции, состоявшегося 5 апреля 2018 года, пункта 2.12.2. Протокола заседания Совета по содействию развития малого и среднего предпринимательства при полномочном представ</w:t>
      </w:r>
      <w:r>
        <w:t>и</w:t>
      </w:r>
      <w:r>
        <w:t xml:space="preserve">теле  Президента Российской Федерации в Южном федеральном округе от 1 июня 2018 года, </w:t>
      </w:r>
      <w:r w:rsidRPr="00462F0C">
        <w:t xml:space="preserve">руководствуясь статьей </w:t>
      </w:r>
      <w:r>
        <w:t>32</w:t>
      </w:r>
      <w:r w:rsidRPr="00462F0C">
        <w:t xml:space="preserve"> Устава </w:t>
      </w:r>
      <w:r>
        <w:t>Рязанского сельского пос</w:t>
      </w:r>
      <w:r>
        <w:t>е</w:t>
      </w:r>
      <w:r>
        <w:t xml:space="preserve">ления </w:t>
      </w:r>
      <w:r w:rsidRPr="00462F0C">
        <w:t>Бело</w:t>
      </w:r>
      <w:r w:rsidRPr="00462F0C">
        <w:softHyphen/>
        <w:t>реченск</w:t>
      </w:r>
      <w:r>
        <w:t>ого</w:t>
      </w:r>
      <w:r w:rsidRPr="00462F0C">
        <w:t xml:space="preserve"> район</w:t>
      </w:r>
      <w:r>
        <w:t>а</w:t>
      </w:r>
      <w:r w:rsidRPr="00462F0C">
        <w:t>:</w:t>
      </w:r>
    </w:p>
    <w:p w:rsidR="00E92155" w:rsidRDefault="00E92155" w:rsidP="00014931">
      <w:pPr>
        <w:ind w:firstLine="851"/>
        <w:jc w:val="both"/>
      </w:pPr>
      <w:r w:rsidRPr="00FE4411">
        <w:t xml:space="preserve">1. </w:t>
      </w:r>
      <w:r>
        <w:t>Установить объем сведений об объектах учета реестра муниципального имущества Рязанского сельского поселения Белореченского района, подлеж</w:t>
      </w:r>
      <w:r>
        <w:t>а</w:t>
      </w:r>
      <w:r>
        <w:t>щих размещению на сайте в сети «Интернет» согласно Приложению к настоящему ра</w:t>
      </w:r>
      <w:r>
        <w:t>с</w:t>
      </w:r>
      <w:r>
        <w:t>поряжению.</w:t>
      </w:r>
    </w:p>
    <w:p w:rsidR="00E92155" w:rsidRDefault="00E92155" w:rsidP="00014931">
      <w:pPr>
        <w:pStyle w:val="2"/>
        <w:tabs>
          <w:tab w:val="left" w:pos="720"/>
          <w:tab w:val="left" w:pos="900"/>
        </w:tabs>
        <w:spacing w:line="240" w:lineRule="auto"/>
        <w:ind w:firstLine="851"/>
        <w:jc w:val="both"/>
      </w:pPr>
      <w:r>
        <w:t xml:space="preserve">2. </w:t>
      </w:r>
      <w:r w:rsidR="00014931">
        <w:t xml:space="preserve">Общему отделу </w:t>
      </w:r>
      <w:r>
        <w:t>(</w:t>
      </w:r>
      <w:r w:rsidR="00014931">
        <w:t>Мосякина</w:t>
      </w:r>
      <w:r>
        <w:t>) размещать сведения об объектах учета реестра муниципального имущества Рязанского сельского поселения Белореченского район</w:t>
      </w:r>
      <w:r w:rsidR="00014931">
        <w:t>а</w:t>
      </w:r>
      <w:r w:rsidRPr="00BE6484">
        <w:t xml:space="preserve"> </w:t>
      </w:r>
      <w:r>
        <w:t>на официальном сайте Рязанского сельского поселения Белореченского ра</w:t>
      </w:r>
      <w:r>
        <w:t>й</w:t>
      </w:r>
      <w:r>
        <w:t>он</w:t>
      </w:r>
      <w:r w:rsidR="00014931">
        <w:t xml:space="preserve">а  </w:t>
      </w:r>
      <w:r w:rsidR="00014931">
        <w:rPr>
          <w:lang w:val="en-US"/>
        </w:rPr>
        <w:t>htt</w:t>
      </w:r>
      <w:r w:rsidR="00014931">
        <w:t>:</w:t>
      </w:r>
      <w:r w:rsidR="00014931">
        <w:rPr>
          <w:lang w:val="en-US"/>
        </w:rPr>
        <w:t>moryazanskoesp</w:t>
      </w:r>
      <w:r w:rsidR="00014931" w:rsidRPr="00E11B28">
        <w:t>.</w:t>
      </w:r>
      <w:r w:rsidR="00014931">
        <w:rPr>
          <w:lang w:val="en-US"/>
        </w:rPr>
        <w:t>ru</w:t>
      </w:r>
      <w:r w:rsidR="00014931">
        <w:t xml:space="preserve"> </w:t>
      </w:r>
      <w:r>
        <w:t>не реже одного раза в полугодие.</w:t>
      </w:r>
    </w:p>
    <w:p w:rsidR="00E92155" w:rsidRPr="00FE4411" w:rsidRDefault="00E92155" w:rsidP="00014931">
      <w:pPr>
        <w:pStyle w:val="21"/>
        <w:spacing w:line="240" w:lineRule="auto"/>
        <w:ind w:left="0" w:firstLine="851"/>
        <w:jc w:val="both"/>
      </w:pPr>
      <w:r>
        <w:t>3</w:t>
      </w:r>
      <w:r w:rsidRPr="00FE4411">
        <w:t xml:space="preserve">. Контроль за выполнением настоящего </w:t>
      </w:r>
      <w:r>
        <w:t>распоряжения</w:t>
      </w:r>
      <w:r w:rsidRPr="00FE4411">
        <w:t xml:space="preserve"> возложить на </w:t>
      </w:r>
      <w:r w:rsidR="00014931">
        <w:t>заместителя главы администрации Рязанского сельского поселения Белореченского района (Бригидин)</w:t>
      </w:r>
      <w:r>
        <w:t xml:space="preserve">. </w:t>
      </w:r>
    </w:p>
    <w:p w:rsidR="00E92155" w:rsidRPr="00FE4411" w:rsidRDefault="00014931" w:rsidP="00014931">
      <w:pPr>
        <w:pStyle w:val="21"/>
        <w:ind w:left="0" w:firstLine="851"/>
      </w:pPr>
      <w:r>
        <w:t>4</w:t>
      </w:r>
      <w:r w:rsidR="00E92155" w:rsidRPr="00FE4411">
        <w:t xml:space="preserve">.  </w:t>
      </w:r>
      <w:r w:rsidR="00E92155">
        <w:t>Распоряжение</w:t>
      </w:r>
      <w:r w:rsidR="00E92155" w:rsidRPr="00FE4411">
        <w:t xml:space="preserve"> вступает в силу со дня его подписания.</w:t>
      </w:r>
    </w:p>
    <w:p w:rsidR="00E92155" w:rsidRDefault="00E92155" w:rsidP="00E92155">
      <w:pPr>
        <w:ind w:right="-469"/>
        <w:jc w:val="both"/>
      </w:pPr>
    </w:p>
    <w:p w:rsidR="00E92155" w:rsidRDefault="00E92155" w:rsidP="00E92155">
      <w:pPr>
        <w:ind w:right="-82"/>
        <w:jc w:val="both"/>
      </w:pPr>
      <w:r w:rsidRPr="00FE4411">
        <w:t xml:space="preserve">Глава </w:t>
      </w:r>
      <w:r>
        <w:t xml:space="preserve">Рязанского сельского поселения </w:t>
      </w:r>
    </w:p>
    <w:p w:rsidR="00E92155" w:rsidRDefault="00E92155" w:rsidP="00E92155">
      <w:pPr>
        <w:ind w:right="-82"/>
        <w:jc w:val="both"/>
      </w:pPr>
      <w:r>
        <w:t>Белореченского района                                                                      Н.В.Чернов</w:t>
      </w:r>
    </w:p>
    <w:p w:rsidR="00014931" w:rsidRDefault="00E92155" w:rsidP="00014931">
      <w:pPr>
        <w:ind w:right="-82"/>
        <w:jc w:val="both"/>
      </w:pPr>
      <w:r>
        <w:t xml:space="preserve"> </w:t>
      </w:r>
    </w:p>
    <w:p w:rsidR="00014931" w:rsidRDefault="00014931" w:rsidP="00014931">
      <w:pPr>
        <w:ind w:right="-82"/>
        <w:jc w:val="both"/>
      </w:pPr>
    </w:p>
    <w:p w:rsidR="00014931" w:rsidRDefault="00014931" w:rsidP="00014931">
      <w:pPr>
        <w:ind w:right="-82"/>
        <w:jc w:val="right"/>
      </w:pPr>
    </w:p>
    <w:p w:rsidR="00014931" w:rsidRDefault="00014931" w:rsidP="00014931">
      <w:pPr>
        <w:ind w:right="-82"/>
        <w:jc w:val="right"/>
      </w:pPr>
    </w:p>
    <w:p w:rsidR="00014931" w:rsidRDefault="00014931" w:rsidP="00014931">
      <w:pPr>
        <w:ind w:right="-82"/>
        <w:jc w:val="right"/>
      </w:pPr>
    </w:p>
    <w:p w:rsidR="00E92155" w:rsidRDefault="00E92155" w:rsidP="00014931">
      <w:pPr>
        <w:ind w:right="-82"/>
        <w:jc w:val="right"/>
      </w:pPr>
      <w:r>
        <w:t>ПРИЛОЖЕНИЕ</w:t>
      </w:r>
    </w:p>
    <w:p w:rsidR="00E92155" w:rsidRDefault="00E92155" w:rsidP="00014931">
      <w:pPr>
        <w:ind w:left="5415" w:right="-82"/>
        <w:jc w:val="right"/>
      </w:pPr>
      <w:r>
        <w:t xml:space="preserve">к распоряжению </w:t>
      </w:r>
      <w:r w:rsidR="00014931">
        <w:t>администрации Рязанского</w:t>
      </w:r>
      <w:r>
        <w:t xml:space="preserve"> сел</w:t>
      </w:r>
      <w:r>
        <w:t>ь</w:t>
      </w:r>
      <w:r>
        <w:t xml:space="preserve">ского поселения </w:t>
      </w:r>
    </w:p>
    <w:p w:rsidR="00E92155" w:rsidRDefault="00E92155" w:rsidP="00014931">
      <w:pPr>
        <w:ind w:left="5415" w:right="-82"/>
        <w:jc w:val="right"/>
      </w:pPr>
      <w:r>
        <w:t>Б</w:t>
      </w:r>
      <w:r>
        <w:t>е</w:t>
      </w:r>
      <w:r>
        <w:t>лореченского района</w:t>
      </w:r>
    </w:p>
    <w:p w:rsidR="00E92155" w:rsidRDefault="00E92155" w:rsidP="00014931">
      <w:pPr>
        <w:ind w:left="5415" w:right="-82"/>
        <w:jc w:val="right"/>
      </w:pPr>
      <w:r>
        <w:t xml:space="preserve">от </w:t>
      </w:r>
      <w:r w:rsidR="00014931">
        <w:t xml:space="preserve">30.11.2018 </w:t>
      </w:r>
      <w:r>
        <w:t xml:space="preserve"> № </w:t>
      </w:r>
      <w:r w:rsidR="00014931">
        <w:t>103-р</w:t>
      </w:r>
      <w:r>
        <w:t xml:space="preserve"> </w:t>
      </w:r>
    </w:p>
    <w:p w:rsidR="00E92155" w:rsidRDefault="00E92155" w:rsidP="00E92155">
      <w:pPr>
        <w:ind w:left="5415" w:right="-82"/>
        <w:jc w:val="center"/>
      </w:pPr>
    </w:p>
    <w:p w:rsidR="00E92155" w:rsidRDefault="00E92155" w:rsidP="00E92155">
      <w:pPr>
        <w:ind w:left="5415" w:right="-82"/>
        <w:jc w:val="center"/>
      </w:pPr>
    </w:p>
    <w:p w:rsidR="00E92155" w:rsidRPr="00A76A05" w:rsidRDefault="00E92155" w:rsidP="00E92155">
      <w:pPr>
        <w:ind w:left="-57" w:right="-82" w:firstLine="57"/>
        <w:jc w:val="center"/>
        <w:rPr>
          <w:b/>
        </w:rPr>
      </w:pPr>
      <w:r w:rsidRPr="00A76A05">
        <w:rPr>
          <w:b/>
        </w:rPr>
        <w:t>ОБЪЕМ</w:t>
      </w:r>
    </w:p>
    <w:p w:rsidR="00E92155" w:rsidRPr="00A76A05" w:rsidRDefault="00E92155" w:rsidP="00E92155">
      <w:pPr>
        <w:ind w:left="57" w:right="-82"/>
        <w:jc w:val="center"/>
        <w:rPr>
          <w:b/>
        </w:rPr>
      </w:pPr>
      <w:r w:rsidRPr="00A76A05">
        <w:rPr>
          <w:b/>
        </w:rPr>
        <w:t xml:space="preserve">сведений об объектах учета реестра </w:t>
      </w:r>
    </w:p>
    <w:p w:rsidR="00E92155" w:rsidRPr="00A76A05" w:rsidRDefault="00E92155" w:rsidP="00014931">
      <w:pPr>
        <w:ind w:left="57" w:right="-82"/>
        <w:jc w:val="center"/>
        <w:rPr>
          <w:b/>
        </w:rPr>
      </w:pPr>
      <w:r w:rsidRPr="00A76A05">
        <w:rPr>
          <w:b/>
        </w:rPr>
        <w:t xml:space="preserve">муниципального имущества </w:t>
      </w:r>
      <w:r w:rsidR="00014931">
        <w:rPr>
          <w:b/>
          <w:bCs/>
        </w:rPr>
        <w:t>Рязанского сельского поселения Белореченского района</w:t>
      </w:r>
      <w:r w:rsidRPr="00A76A05">
        <w:rPr>
          <w:b/>
        </w:rPr>
        <w:t xml:space="preserve">, подлежащих размещению </w:t>
      </w:r>
    </w:p>
    <w:p w:rsidR="00E92155" w:rsidRPr="00A76A05" w:rsidRDefault="00E92155" w:rsidP="00E92155">
      <w:pPr>
        <w:ind w:left="57" w:right="-82"/>
        <w:jc w:val="center"/>
        <w:rPr>
          <w:b/>
        </w:rPr>
      </w:pPr>
      <w:r w:rsidRPr="00A76A05">
        <w:rPr>
          <w:b/>
        </w:rPr>
        <w:t>на сайте в сети «Интернет»</w:t>
      </w:r>
    </w:p>
    <w:p w:rsidR="00E92155" w:rsidRDefault="00E92155" w:rsidP="00E92155">
      <w:pPr>
        <w:ind w:left="57" w:right="-82"/>
        <w:jc w:val="center"/>
      </w:pPr>
    </w:p>
    <w:p w:rsidR="00E92155" w:rsidRDefault="00E92155" w:rsidP="00E92155">
      <w:pPr>
        <w:ind w:left="57" w:right="-82"/>
      </w:pPr>
      <w:r>
        <w:tab/>
        <w:t>I. Земельный участок:</w:t>
      </w:r>
    </w:p>
    <w:p w:rsidR="00E92155" w:rsidRPr="00F0736C" w:rsidRDefault="00E92155" w:rsidP="00E92155">
      <w:r>
        <w:tab/>
      </w:r>
      <w:r w:rsidRPr="00F0736C">
        <w:t>1</w:t>
      </w:r>
      <w:r>
        <w:t>. Р</w:t>
      </w:r>
      <w:r w:rsidRPr="00F0736C">
        <w:t>еестровый номер</w:t>
      </w:r>
      <w:r>
        <w:t>,</w:t>
      </w:r>
      <w:r w:rsidRPr="00F0736C">
        <w:t xml:space="preserve"> </w:t>
      </w:r>
    </w:p>
    <w:p w:rsidR="00E92155" w:rsidRPr="00F0736C" w:rsidRDefault="00E92155" w:rsidP="00E92155">
      <w:r>
        <w:tab/>
      </w:r>
      <w:r w:rsidRPr="00F0736C">
        <w:t>2</w:t>
      </w:r>
      <w:r>
        <w:t>. Р</w:t>
      </w:r>
      <w:r w:rsidRPr="00F0736C">
        <w:t>азрешенное использование</w:t>
      </w:r>
      <w:r>
        <w:t>,</w:t>
      </w:r>
    </w:p>
    <w:p w:rsidR="00E92155" w:rsidRPr="00F0736C" w:rsidRDefault="00E92155" w:rsidP="00E92155">
      <w:r>
        <w:tab/>
      </w:r>
      <w:r w:rsidRPr="00F0736C">
        <w:t>3</w:t>
      </w:r>
      <w:r>
        <w:t>. А</w:t>
      </w:r>
      <w:r w:rsidRPr="00F0736C">
        <w:t>дрес (место нахождения)</w:t>
      </w:r>
      <w:r>
        <w:t>,</w:t>
      </w:r>
    </w:p>
    <w:p w:rsidR="00E92155" w:rsidRPr="00F0736C" w:rsidRDefault="00E92155" w:rsidP="00E92155">
      <w:r>
        <w:tab/>
      </w:r>
      <w:r w:rsidRPr="00F0736C">
        <w:t>4</w:t>
      </w:r>
      <w:r>
        <w:t>. О</w:t>
      </w:r>
      <w:r w:rsidRPr="00F0736C">
        <w:t>граничения  их использования и обременения правами третьих лиц</w:t>
      </w:r>
      <w:r>
        <w:t>,</w:t>
      </w:r>
    </w:p>
    <w:p w:rsidR="00E92155" w:rsidRPr="00F0736C" w:rsidRDefault="00E92155" w:rsidP="00E92155">
      <w:r>
        <w:tab/>
      </w:r>
      <w:r w:rsidRPr="00F0736C">
        <w:t>5</w:t>
      </w:r>
      <w:r>
        <w:t>. С</w:t>
      </w:r>
      <w:r w:rsidRPr="007A07C2">
        <w:t>ведения о правообладателе</w:t>
      </w:r>
      <w:r>
        <w:t>,</w:t>
      </w:r>
    </w:p>
    <w:p w:rsidR="00E92155" w:rsidRDefault="00E92155" w:rsidP="00E92155">
      <w:r>
        <w:tab/>
      </w:r>
      <w:r w:rsidRPr="00F0736C">
        <w:t>6</w:t>
      </w:r>
      <w:r>
        <w:t>. К</w:t>
      </w:r>
      <w:r w:rsidRPr="00F0736C">
        <w:t>адастровая стоимость</w:t>
      </w:r>
      <w:r>
        <w:t>.</w:t>
      </w:r>
    </w:p>
    <w:p w:rsidR="00E92155" w:rsidRDefault="00E92155" w:rsidP="00E92155"/>
    <w:p w:rsidR="00E92155" w:rsidRDefault="00E92155" w:rsidP="00E92155">
      <w:pPr>
        <w:autoSpaceDN w:val="0"/>
        <w:adjustRightInd w:val="0"/>
        <w:jc w:val="both"/>
        <w:outlineLvl w:val="0"/>
      </w:pPr>
      <w:r>
        <w:tab/>
        <w:t>II. Объекты недвижимости (здания, помещения, сооружения, объекты н</w:t>
      </w:r>
      <w:r>
        <w:t>е</w:t>
      </w:r>
      <w:r>
        <w:t>завершенного строительства и т.д.):</w:t>
      </w:r>
    </w:p>
    <w:p w:rsidR="00E92155" w:rsidRPr="007A07C2" w:rsidRDefault="00E92155" w:rsidP="00E92155">
      <w:r w:rsidRPr="007A07C2">
        <w:t xml:space="preserve"> </w:t>
      </w:r>
      <w:r>
        <w:tab/>
      </w:r>
      <w:r w:rsidRPr="007A07C2">
        <w:t>1.</w:t>
      </w:r>
      <w:r>
        <w:t xml:space="preserve"> Р</w:t>
      </w:r>
      <w:r w:rsidRPr="007A07C2">
        <w:t>еестровый номер</w:t>
      </w:r>
      <w:r>
        <w:t>,</w:t>
      </w:r>
      <w:r w:rsidRPr="007A07C2">
        <w:t xml:space="preserve"> </w:t>
      </w:r>
    </w:p>
    <w:p w:rsidR="00E92155" w:rsidRPr="007A07C2" w:rsidRDefault="00E92155" w:rsidP="00E92155">
      <w:r>
        <w:tab/>
      </w:r>
      <w:r w:rsidRPr="007A07C2">
        <w:t>2</w:t>
      </w:r>
      <w:r>
        <w:t>. Н</w:t>
      </w:r>
      <w:r w:rsidRPr="007A07C2">
        <w:t>аименование объекта</w:t>
      </w:r>
      <w:r>
        <w:t>, целевое назначение,</w:t>
      </w:r>
    </w:p>
    <w:p w:rsidR="00E92155" w:rsidRPr="007A07C2" w:rsidRDefault="00E92155" w:rsidP="00E92155">
      <w:r>
        <w:tab/>
      </w:r>
      <w:r w:rsidRPr="007A07C2">
        <w:t>3</w:t>
      </w:r>
      <w:r>
        <w:t>. А</w:t>
      </w:r>
      <w:r w:rsidRPr="007A07C2">
        <w:t>дрес (место нахождения)</w:t>
      </w:r>
      <w:r>
        <w:t>,</w:t>
      </w:r>
    </w:p>
    <w:p w:rsidR="00E92155" w:rsidRPr="007A07C2" w:rsidRDefault="00E92155" w:rsidP="00E92155">
      <w:r>
        <w:tab/>
      </w:r>
      <w:r w:rsidRPr="007A07C2">
        <w:t>4</w:t>
      </w:r>
      <w:r>
        <w:t>. О</w:t>
      </w:r>
      <w:r w:rsidRPr="007A07C2">
        <w:t>граничения  их использования и обременения правами третьих лиц</w:t>
      </w:r>
      <w:r>
        <w:t>,</w:t>
      </w:r>
    </w:p>
    <w:p w:rsidR="00E92155" w:rsidRPr="007A07C2" w:rsidRDefault="00E92155" w:rsidP="00E92155">
      <w:r>
        <w:tab/>
      </w:r>
      <w:r w:rsidRPr="007A07C2">
        <w:t>5</w:t>
      </w:r>
      <w:r>
        <w:t>. Н</w:t>
      </w:r>
      <w:r w:rsidRPr="007A07C2">
        <w:t>ачальная балансовая стоимость</w:t>
      </w:r>
      <w:r>
        <w:t>,</w:t>
      </w:r>
      <w:r w:rsidRPr="007A07C2">
        <w:t xml:space="preserve"> </w:t>
      </w:r>
    </w:p>
    <w:p w:rsidR="00E92155" w:rsidRPr="007A07C2" w:rsidRDefault="00E92155" w:rsidP="00E92155">
      <w:r>
        <w:tab/>
        <w:t>6. Х</w:t>
      </w:r>
      <w:r w:rsidRPr="007A07C2">
        <w:t>арактеристики объекта: площадь, протяженность</w:t>
      </w:r>
      <w:r>
        <w:t xml:space="preserve"> и т.п.</w:t>
      </w:r>
    </w:p>
    <w:p w:rsidR="00E92155" w:rsidRDefault="00E92155" w:rsidP="00E92155">
      <w:r>
        <w:tab/>
        <w:t>7. С</w:t>
      </w:r>
      <w:r w:rsidRPr="007A07C2">
        <w:t>ведения о правообладателе</w:t>
      </w:r>
      <w:r>
        <w:t>.</w:t>
      </w:r>
    </w:p>
    <w:p w:rsidR="00E92155" w:rsidRDefault="00E92155" w:rsidP="00E92155">
      <w:pPr>
        <w:autoSpaceDN w:val="0"/>
        <w:adjustRightInd w:val="0"/>
        <w:jc w:val="both"/>
        <w:outlineLvl w:val="0"/>
      </w:pPr>
      <w:r>
        <w:tab/>
      </w:r>
    </w:p>
    <w:p w:rsidR="00E92155" w:rsidRDefault="00E92155" w:rsidP="00E92155">
      <w:pPr>
        <w:autoSpaceDN w:val="0"/>
        <w:adjustRightInd w:val="0"/>
        <w:ind w:firstLine="627"/>
        <w:jc w:val="both"/>
        <w:outlineLvl w:val="0"/>
      </w:pPr>
      <w:r>
        <w:t>III.</w:t>
      </w:r>
      <w:r w:rsidRPr="00272224">
        <w:t xml:space="preserve"> </w:t>
      </w:r>
      <w:r>
        <w:t>Движимое имущество, первоначальная стоимость которого равна или пр</w:t>
      </w:r>
      <w:r>
        <w:t>е</w:t>
      </w:r>
      <w:r>
        <w:t>вышает 40 тыс. рублей, особо ценное движимое имущество, первоначальная стоимость которого равна или превышает 40 тыс. рублей, либо иное имущес</w:t>
      </w:r>
      <w:r>
        <w:t>т</w:t>
      </w:r>
      <w:r>
        <w:t>во, в том числе акции, доли (вклады) в уставном (складочном) капитале хозя</w:t>
      </w:r>
      <w:r>
        <w:t>й</w:t>
      </w:r>
      <w:r>
        <w:t>ственных обществ или товарищества:</w:t>
      </w:r>
    </w:p>
    <w:p w:rsidR="00E92155" w:rsidRPr="007A07C2" w:rsidRDefault="00E92155" w:rsidP="00E92155">
      <w:r>
        <w:tab/>
        <w:t>1. Р</w:t>
      </w:r>
      <w:r w:rsidRPr="007A07C2">
        <w:t>еестровый номер</w:t>
      </w:r>
      <w:r>
        <w:t>,</w:t>
      </w:r>
      <w:r w:rsidRPr="007A07C2">
        <w:t xml:space="preserve"> </w:t>
      </w:r>
    </w:p>
    <w:p w:rsidR="00E92155" w:rsidRPr="007A07C2" w:rsidRDefault="00E92155" w:rsidP="00E92155">
      <w:r>
        <w:tab/>
      </w:r>
      <w:r w:rsidRPr="007A07C2">
        <w:t>2</w:t>
      </w:r>
      <w:r>
        <w:t>. Н</w:t>
      </w:r>
      <w:r w:rsidRPr="007A07C2">
        <w:t>аименование объекта</w:t>
      </w:r>
      <w:r>
        <w:t>, целевое назначение,</w:t>
      </w:r>
    </w:p>
    <w:p w:rsidR="00E92155" w:rsidRPr="007A07C2" w:rsidRDefault="00E92155" w:rsidP="00E92155">
      <w:r>
        <w:tab/>
      </w:r>
      <w:r w:rsidRPr="007A07C2">
        <w:t>3</w:t>
      </w:r>
      <w:r>
        <w:t>. А</w:t>
      </w:r>
      <w:r w:rsidRPr="007A07C2">
        <w:t>дрес (место нахождения)</w:t>
      </w:r>
      <w:r>
        <w:t>,</w:t>
      </w:r>
    </w:p>
    <w:p w:rsidR="00E92155" w:rsidRPr="007A07C2" w:rsidRDefault="00E92155" w:rsidP="00E92155">
      <w:r>
        <w:tab/>
      </w:r>
      <w:r w:rsidRPr="007A07C2">
        <w:t>4</w:t>
      </w:r>
      <w:r>
        <w:t>. О</w:t>
      </w:r>
      <w:r w:rsidRPr="007A07C2">
        <w:t>граничения  их использования и обременения правами третьих лиц</w:t>
      </w:r>
      <w:r>
        <w:t>,</w:t>
      </w:r>
    </w:p>
    <w:p w:rsidR="00E92155" w:rsidRPr="007A07C2" w:rsidRDefault="00E92155" w:rsidP="00E92155">
      <w:r>
        <w:tab/>
      </w:r>
      <w:r w:rsidRPr="007A07C2">
        <w:t>5</w:t>
      </w:r>
      <w:r>
        <w:t>. Н</w:t>
      </w:r>
      <w:r w:rsidRPr="007A07C2">
        <w:t>ачальная балансовая стоимость</w:t>
      </w:r>
      <w:r>
        <w:t>,</w:t>
      </w:r>
      <w:r w:rsidRPr="007A07C2">
        <w:t xml:space="preserve"> </w:t>
      </w:r>
    </w:p>
    <w:p w:rsidR="00E92155" w:rsidRPr="007A07C2" w:rsidRDefault="00E92155" w:rsidP="00E92155">
      <w:r>
        <w:tab/>
        <w:t>6. Х</w:t>
      </w:r>
      <w:r w:rsidRPr="007A07C2">
        <w:t>арактеристики объекта</w:t>
      </w:r>
      <w:r>
        <w:t xml:space="preserve"> (модель, марка и т.п.),</w:t>
      </w:r>
    </w:p>
    <w:p w:rsidR="00E92155" w:rsidRDefault="00E92155" w:rsidP="00E92155">
      <w:r>
        <w:tab/>
        <w:t>7. С</w:t>
      </w:r>
      <w:r w:rsidRPr="007A07C2">
        <w:t>ведения о правообладателе</w:t>
      </w:r>
      <w:r>
        <w:t>.</w:t>
      </w:r>
    </w:p>
    <w:p w:rsidR="007569F7" w:rsidRDefault="007569F7" w:rsidP="007569F7">
      <w:pPr>
        <w:ind w:firstLine="708"/>
        <w:jc w:val="both"/>
      </w:pPr>
      <w:r>
        <w:t xml:space="preserve"> </w:t>
      </w:r>
    </w:p>
    <w:p w:rsidR="007569F7" w:rsidRPr="00A97451" w:rsidRDefault="003D0B21" w:rsidP="007569F7">
      <w:r>
        <w:t>Г</w:t>
      </w:r>
      <w:r w:rsidR="001B384B">
        <w:t>лав</w:t>
      </w:r>
      <w:r>
        <w:t xml:space="preserve">а </w:t>
      </w:r>
      <w:r w:rsidR="007569F7" w:rsidRPr="00A97451">
        <w:t>Рязанско</w:t>
      </w:r>
      <w:r w:rsidR="007569F7">
        <w:t>го</w:t>
      </w:r>
      <w:r w:rsidR="007569F7" w:rsidRPr="00A97451">
        <w:t xml:space="preserve"> сельско</w:t>
      </w:r>
      <w:r w:rsidR="007569F7">
        <w:t>го</w:t>
      </w:r>
      <w:r w:rsidR="007569F7" w:rsidRPr="00A97451">
        <w:t xml:space="preserve"> поселени</w:t>
      </w:r>
      <w:r w:rsidR="007569F7">
        <w:t>я</w:t>
      </w:r>
      <w:r w:rsidR="007569F7" w:rsidRPr="00A97451">
        <w:t xml:space="preserve">    </w:t>
      </w:r>
    </w:p>
    <w:p w:rsidR="007569F7" w:rsidRDefault="007569F7" w:rsidP="00014931">
      <w:r w:rsidRPr="00594F17">
        <w:t xml:space="preserve">Белореченского района                                                                  </w:t>
      </w:r>
      <w:r w:rsidR="00F43111">
        <w:t xml:space="preserve">  </w:t>
      </w:r>
      <w:r w:rsidR="00937462">
        <w:t xml:space="preserve">    </w:t>
      </w:r>
      <w:r w:rsidR="00731BA9">
        <w:t xml:space="preserve">   </w:t>
      </w:r>
      <w:r w:rsidR="00937462">
        <w:t xml:space="preserve"> </w:t>
      </w:r>
      <w:r w:rsidR="003D0B21">
        <w:t>Н.В.Чернов</w:t>
      </w:r>
    </w:p>
    <w:sectPr w:rsidR="007569F7" w:rsidSect="003B576A">
      <w:headerReference w:type="even" r:id="rId6"/>
      <w:headerReference w:type="default" r:id="rId7"/>
      <w:footnotePr>
        <w:pos w:val="beneathText"/>
      </w:footnotePr>
      <w:pgSz w:w="11905" w:h="16837"/>
      <w:pgMar w:top="289" w:right="567" w:bottom="567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D59" w:rsidRDefault="00014931" w:rsidP="005C7C2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04D59" w:rsidRDefault="0001493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D59" w:rsidRDefault="00014931" w:rsidP="005C7C2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504D59" w:rsidRDefault="00014931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1CB"/>
    <w:rsid w:val="0000137B"/>
    <w:rsid w:val="000020C3"/>
    <w:rsid w:val="00002EC2"/>
    <w:rsid w:val="00014931"/>
    <w:rsid w:val="00022B06"/>
    <w:rsid w:val="000252B0"/>
    <w:rsid w:val="000303AB"/>
    <w:rsid w:val="00034807"/>
    <w:rsid w:val="00037BEA"/>
    <w:rsid w:val="000418FF"/>
    <w:rsid w:val="00044A62"/>
    <w:rsid w:val="00045819"/>
    <w:rsid w:val="00085271"/>
    <w:rsid w:val="000916C5"/>
    <w:rsid w:val="00094B5C"/>
    <w:rsid w:val="000A5350"/>
    <w:rsid w:val="000B7BD0"/>
    <w:rsid w:val="000C0097"/>
    <w:rsid w:val="000C331C"/>
    <w:rsid w:val="000C70DD"/>
    <w:rsid w:val="000F46A3"/>
    <w:rsid w:val="00104C3D"/>
    <w:rsid w:val="00114BED"/>
    <w:rsid w:val="00116629"/>
    <w:rsid w:val="00122BCA"/>
    <w:rsid w:val="001313B3"/>
    <w:rsid w:val="00134E7E"/>
    <w:rsid w:val="0015582F"/>
    <w:rsid w:val="00160D2E"/>
    <w:rsid w:val="001911D6"/>
    <w:rsid w:val="001944AD"/>
    <w:rsid w:val="00194C05"/>
    <w:rsid w:val="001B384B"/>
    <w:rsid w:val="001B75C5"/>
    <w:rsid w:val="001D7A5F"/>
    <w:rsid w:val="001F51EB"/>
    <w:rsid w:val="00214711"/>
    <w:rsid w:val="002173FD"/>
    <w:rsid w:val="00226E92"/>
    <w:rsid w:val="0023241F"/>
    <w:rsid w:val="00234B5D"/>
    <w:rsid w:val="002378BD"/>
    <w:rsid w:val="00253E2D"/>
    <w:rsid w:val="0026709C"/>
    <w:rsid w:val="00284166"/>
    <w:rsid w:val="00294D29"/>
    <w:rsid w:val="00297DC1"/>
    <w:rsid w:val="002A3FED"/>
    <w:rsid w:val="002B4ACA"/>
    <w:rsid w:val="002B7EDC"/>
    <w:rsid w:val="002D026C"/>
    <w:rsid w:val="002D0D21"/>
    <w:rsid w:val="003044EB"/>
    <w:rsid w:val="003130C6"/>
    <w:rsid w:val="00323376"/>
    <w:rsid w:val="00330879"/>
    <w:rsid w:val="00333C7D"/>
    <w:rsid w:val="003424DD"/>
    <w:rsid w:val="00360A68"/>
    <w:rsid w:val="003633A0"/>
    <w:rsid w:val="00365F18"/>
    <w:rsid w:val="0037510E"/>
    <w:rsid w:val="003814E3"/>
    <w:rsid w:val="00382217"/>
    <w:rsid w:val="00386C19"/>
    <w:rsid w:val="0039223F"/>
    <w:rsid w:val="003A1769"/>
    <w:rsid w:val="003B038B"/>
    <w:rsid w:val="003B576A"/>
    <w:rsid w:val="003C05BC"/>
    <w:rsid w:val="003D08CF"/>
    <w:rsid w:val="003D0B21"/>
    <w:rsid w:val="003E6553"/>
    <w:rsid w:val="003F4130"/>
    <w:rsid w:val="00400029"/>
    <w:rsid w:val="00402C35"/>
    <w:rsid w:val="0041717E"/>
    <w:rsid w:val="004271CB"/>
    <w:rsid w:val="00450F68"/>
    <w:rsid w:val="0045253B"/>
    <w:rsid w:val="00453D53"/>
    <w:rsid w:val="004572F1"/>
    <w:rsid w:val="00472C0A"/>
    <w:rsid w:val="0047671F"/>
    <w:rsid w:val="00477BBC"/>
    <w:rsid w:val="00480A26"/>
    <w:rsid w:val="0048114A"/>
    <w:rsid w:val="00482D0C"/>
    <w:rsid w:val="00484542"/>
    <w:rsid w:val="004922E2"/>
    <w:rsid w:val="00492430"/>
    <w:rsid w:val="004938D2"/>
    <w:rsid w:val="00494082"/>
    <w:rsid w:val="004A2398"/>
    <w:rsid w:val="004D5574"/>
    <w:rsid w:val="004E0742"/>
    <w:rsid w:val="004F06B3"/>
    <w:rsid w:val="004F3B73"/>
    <w:rsid w:val="004F67C1"/>
    <w:rsid w:val="00506FF8"/>
    <w:rsid w:val="0051529B"/>
    <w:rsid w:val="005172F5"/>
    <w:rsid w:val="00526AAF"/>
    <w:rsid w:val="00527AC9"/>
    <w:rsid w:val="0053455F"/>
    <w:rsid w:val="00550835"/>
    <w:rsid w:val="00556354"/>
    <w:rsid w:val="00557581"/>
    <w:rsid w:val="005702A3"/>
    <w:rsid w:val="00576E75"/>
    <w:rsid w:val="005825F3"/>
    <w:rsid w:val="005836A0"/>
    <w:rsid w:val="00586CD7"/>
    <w:rsid w:val="00590860"/>
    <w:rsid w:val="00594F17"/>
    <w:rsid w:val="00595EC4"/>
    <w:rsid w:val="005C209F"/>
    <w:rsid w:val="005C7146"/>
    <w:rsid w:val="005D6EBF"/>
    <w:rsid w:val="005D7039"/>
    <w:rsid w:val="005F0489"/>
    <w:rsid w:val="005F367E"/>
    <w:rsid w:val="00606B76"/>
    <w:rsid w:val="00614724"/>
    <w:rsid w:val="006240EC"/>
    <w:rsid w:val="00631323"/>
    <w:rsid w:val="006458C0"/>
    <w:rsid w:val="00646F58"/>
    <w:rsid w:val="00652C84"/>
    <w:rsid w:val="006672EB"/>
    <w:rsid w:val="00674323"/>
    <w:rsid w:val="00680F4F"/>
    <w:rsid w:val="0068223B"/>
    <w:rsid w:val="00696D00"/>
    <w:rsid w:val="006A3098"/>
    <w:rsid w:val="006B5D0A"/>
    <w:rsid w:val="006C2E6D"/>
    <w:rsid w:val="006C6278"/>
    <w:rsid w:val="006C70C5"/>
    <w:rsid w:val="006D62B7"/>
    <w:rsid w:val="006F428A"/>
    <w:rsid w:val="006F474D"/>
    <w:rsid w:val="0070083E"/>
    <w:rsid w:val="0070488E"/>
    <w:rsid w:val="0071019E"/>
    <w:rsid w:val="0071679C"/>
    <w:rsid w:val="00731BA9"/>
    <w:rsid w:val="00755A92"/>
    <w:rsid w:val="00756387"/>
    <w:rsid w:val="007569F7"/>
    <w:rsid w:val="0075718B"/>
    <w:rsid w:val="00767E2B"/>
    <w:rsid w:val="0077046C"/>
    <w:rsid w:val="007879A4"/>
    <w:rsid w:val="00794609"/>
    <w:rsid w:val="0079758A"/>
    <w:rsid w:val="007A2CAF"/>
    <w:rsid w:val="007B013F"/>
    <w:rsid w:val="007B3363"/>
    <w:rsid w:val="007D2115"/>
    <w:rsid w:val="007D35BB"/>
    <w:rsid w:val="007D6B47"/>
    <w:rsid w:val="007E39B8"/>
    <w:rsid w:val="00814400"/>
    <w:rsid w:val="0082320A"/>
    <w:rsid w:val="008466DB"/>
    <w:rsid w:val="00862386"/>
    <w:rsid w:val="008676E2"/>
    <w:rsid w:val="0087206E"/>
    <w:rsid w:val="00880373"/>
    <w:rsid w:val="00883E63"/>
    <w:rsid w:val="008847CF"/>
    <w:rsid w:val="00885D11"/>
    <w:rsid w:val="008B302B"/>
    <w:rsid w:val="008B7524"/>
    <w:rsid w:val="008C7439"/>
    <w:rsid w:val="008D02C1"/>
    <w:rsid w:val="008D2C5D"/>
    <w:rsid w:val="008D314D"/>
    <w:rsid w:val="008D4D94"/>
    <w:rsid w:val="008D512A"/>
    <w:rsid w:val="008E0939"/>
    <w:rsid w:val="008E0D43"/>
    <w:rsid w:val="008E5DE7"/>
    <w:rsid w:val="008F7D45"/>
    <w:rsid w:val="00903A97"/>
    <w:rsid w:val="00903E71"/>
    <w:rsid w:val="009075FE"/>
    <w:rsid w:val="00931699"/>
    <w:rsid w:val="00937462"/>
    <w:rsid w:val="009420B4"/>
    <w:rsid w:val="00954A23"/>
    <w:rsid w:val="00975A86"/>
    <w:rsid w:val="00983584"/>
    <w:rsid w:val="00985F34"/>
    <w:rsid w:val="009A2D9E"/>
    <w:rsid w:val="009C6DE8"/>
    <w:rsid w:val="009D23C8"/>
    <w:rsid w:val="009D780A"/>
    <w:rsid w:val="009E31FA"/>
    <w:rsid w:val="009F51C1"/>
    <w:rsid w:val="009F6222"/>
    <w:rsid w:val="009F753D"/>
    <w:rsid w:val="00A0155C"/>
    <w:rsid w:val="00A01AC1"/>
    <w:rsid w:val="00A05DD1"/>
    <w:rsid w:val="00A117E6"/>
    <w:rsid w:val="00A32F99"/>
    <w:rsid w:val="00A3673C"/>
    <w:rsid w:val="00A36948"/>
    <w:rsid w:val="00A41398"/>
    <w:rsid w:val="00A60A4E"/>
    <w:rsid w:val="00A7579C"/>
    <w:rsid w:val="00A81519"/>
    <w:rsid w:val="00A97EE8"/>
    <w:rsid w:val="00AA10DB"/>
    <w:rsid w:val="00AA4CF4"/>
    <w:rsid w:val="00AB0592"/>
    <w:rsid w:val="00AD4E28"/>
    <w:rsid w:val="00AE0A1E"/>
    <w:rsid w:val="00AE0B55"/>
    <w:rsid w:val="00AE7FDC"/>
    <w:rsid w:val="00AF213D"/>
    <w:rsid w:val="00AF29DD"/>
    <w:rsid w:val="00AF40E2"/>
    <w:rsid w:val="00B11AAD"/>
    <w:rsid w:val="00B13078"/>
    <w:rsid w:val="00B133FC"/>
    <w:rsid w:val="00B1365D"/>
    <w:rsid w:val="00B16AB1"/>
    <w:rsid w:val="00B217FF"/>
    <w:rsid w:val="00B2380B"/>
    <w:rsid w:val="00B42159"/>
    <w:rsid w:val="00B433C4"/>
    <w:rsid w:val="00B728BA"/>
    <w:rsid w:val="00B73179"/>
    <w:rsid w:val="00B76179"/>
    <w:rsid w:val="00B86C23"/>
    <w:rsid w:val="00B87B52"/>
    <w:rsid w:val="00B971B7"/>
    <w:rsid w:val="00BA47A4"/>
    <w:rsid w:val="00BA6C58"/>
    <w:rsid w:val="00BB10D9"/>
    <w:rsid w:val="00BB2F1C"/>
    <w:rsid w:val="00BB2FC0"/>
    <w:rsid w:val="00BB7AB0"/>
    <w:rsid w:val="00BE239D"/>
    <w:rsid w:val="00BE7FD8"/>
    <w:rsid w:val="00BF2C03"/>
    <w:rsid w:val="00BF6615"/>
    <w:rsid w:val="00C01FBD"/>
    <w:rsid w:val="00C104D2"/>
    <w:rsid w:val="00C147E2"/>
    <w:rsid w:val="00C220CA"/>
    <w:rsid w:val="00C473F9"/>
    <w:rsid w:val="00C67895"/>
    <w:rsid w:val="00C7119F"/>
    <w:rsid w:val="00C75850"/>
    <w:rsid w:val="00CA4E90"/>
    <w:rsid w:val="00CD0D69"/>
    <w:rsid w:val="00CD4314"/>
    <w:rsid w:val="00CE594F"/>
    <w:rsid w:val="00CF2D2B"/>
    <w:rsid w:val="00D01785"/>
    <w:rsid w:val="00D018AF"/>
    <w:rsid w:val="00D032E7"/>
    <w:rsid w:val="00D230AB"/>
    <w:rsid w:val="00D345B3"/>
    <w:rsid w:val="00D400EF"/>
    <w:rsid w:val="00D467BE"/>
    <w:rsid w:val="00D75337"/>
    <w:rsid w:val="00D7688B"/>
    <w:rsid w:val="00D92443"/>
    <w:rsid w:val="00D94C9A"/>
    <w:rsid w:val="00D97585"/>
    <w:rsid w:val="00DA1EEE"/>
    <w:rsid w:val="00DA261D"/>
    <w:rsid w:val="00DB1190"/>
    <w:rsid w:val="00DB2778"/>
    <w:rsid w:val="00DC68A3"/>
    <w:rsid w:val="00DF54D9"/>
    <w:rsid w:val="00E14B45"/>
    <w:rsid w:val="00E20D8A"/>
    <w:rsid w:val="00E27B4A"/>
    <w:rsid w:val="00E478B2"/>
    <w:rsid w:val="00E615BD"/>
    <w:rsid w:val="00E817D7"/>
    <w:rsid w:val="00E92155"/>
    <w:rsid w:val="00E92412"/>
    <w:rsid w:val="00EA406D"/>
    <w:rsid w:val="00EB3394"/>
    <w:rsid w:val="00ED1B2C"/>
    <w:rsid w:val="00ED1D49"/>
    <w:rsid w:val="00EE0AE4"/>
    <w:rsid w:val="00EE252A"/>
    <w:rsid w:val="00EE397C"/>
    <w:rsid w:val="00EF0DEB"/>
    <w:rsid w:val="00EF1C64"/>
    <w:rsid w:val="00F24233"/>
    <w:rsid w:val="00F25875"/>
    <w:rsid w:val="00F30BCF"/>
    <w:rsid w:val="00F36D2D"/>
    <w:rsid w:val="00F41117"/>
    <w:rsid w:val="00F42913"/>
    <w:rsid w:val="00F43111"/>
    <w:rsid w:val="00F45846"/>
    <w:rsid w:val="00F4656A"/>
    <w:rsid w:val="00F517EB"/>
    <w:rsid w:val="00F67796"/>
    <w:rsid w:val="00F704C1"/>
    <w:rsid w:val="00F80C5B"/>
    <w:rsid w:val="00F9297D"/>
    <w:rsid w:val="00F92D75"/>
    <w:rsid w:val="00F97F0D"/>
    <w:rsid w:val="00F97F21"/>
    <w:rsid w:val="00FB0AAF"/>
    <w:rsid w:val="00FC0D05"/>
    <w:rsid w:val="00FD427C"/>
    <w:rsid w:val="00FD5FB1"/>
    <w:rsid w:val="00FD6E81"/>
    <w:rsid w:val="00FE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80A"/>
    <w:pPr>
      <w:suppressAutoHyphens/>
      <w:autoSpaceDE w:val="0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D780A"/>
  </w:style>
  <w:style w:type="paragraph" w:customStyle="1" w:styleId="a3">
    <w:name w:val="Заголовок"/>
    <w:basedOn w:val="a"/>
    <w:next w:val="a4"/>
    <w:rsid w:val="009D780A"/>
    <w:pPr>
      <w:keepNext/>
      <w:spacing w:before="240" w:after="120"/>
    </w:pPr>
    <w:rPr>
      <w:rFonts w:ascii="Arial" w:eastAsia="Lucida Sans Unicode" w:hAnsi="Arial" w:cs="Tahoma"/>
    </w:rPr>
  </w:style>
  <w:style w:type="paragraph" w:styleId="a4">
    <w:name w:val="Body Text"/>
    <w:basedOn w:val="a"/>
    <w:rsid w:val="009D780A"/>
    <w:pPr>
      <w:spacing w:after="120"/>
    </w:pPr>
  </w:style>
  <w:style w:type="paragraph" w:styleId="a5">
    <w:name w:val="List"/>
    <w:basedOn w:val="a4"/>
    <w:rsid w:val="009D780A"/>
    <w:rPr>
      <w:rFonts w:cs="Tahoma"/>
    </w:rPr>
  </w:style>
  <w:style w:type="paragraph" w:customStyle="1" w:styleId="10">
    <w:name w:val="Название1"/>
    <w:basedOn w:val="a"/>
    <w:rsid w:val="009D780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9D780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9D780A"/>
    <w:pPr>
      <w:suppressLineNumbers/>
    </w:pPr>
  </w:style>
  <w:style w:type="paragraph" w:customStyle="1" w:styleId="a7">
    <w:name w:val="Заголовок таблицы"/>
    <w:basedOn w:val="a6"/>
    <w:rsid w:val="009D780A"/>
    <w:pPr>
      <w:jc w:val="center"/>
    </w:pPr>
    <w:rPr>
      <w:b/>
      <w:bCs/>
    </w:rPr>
  </w:style>
  <w:style w:type="paragraph" w:styleId="3">
    <w:name w:val="Body Text 3"/>
    <w:basedOn w:val="a"/>
    <w:link w:val="30"/>
    <w:rsid w:val="009C6D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C6DE8"/>
    <w:rPr>
      <w:sz w:val="16"/>
      <w:szCs w:val="16"/>
      <w:lang w:eastAsia="ar-SA"/>
    </w:rPr>
  </w:style>
  <w:style w:type="paragraph" w:styleId="a8">
    <w:name w:val="No Spacing"/>
    <w:uiPriority w:val="1"/>
    <w:qFormat/>
    <w:rsid w:val="009C6DE8"/>
    <w:pPr>
      <w:suppressAutoHyphens/>
      <w:autoSpaceDE w:val="0"/>
    </w:pPr>
    <w:rPr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E27B4A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rsid w:val="008F7D4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">
    <w:name w:val="Body Text 2"/>
    <w:basedOn w:val="a"/>
    <w:link w:val="20"/>
    <w:rsid w:val="00E9215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92155"/>
    <w:rPr>
      <w:sz w:val="28"/>
      <w:szCs w:val="28"/>
      <w:lang w:eastAsia="ar-SA"/>
    </w:rPr>
  </w:style>
  <w:style w:type="paragraph" w:styleId="21">
    <w:name w:val="Body Text Indent 2"/>
    <w:basedOn w:val="a"/>
    <w:link w:val="22"/>
    <w:rsid w:val="00E9215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92155"/>
    <w:rPr>
      <w:sz w:val="28"/>
      <w:szCs w:val="28"/>
      <w:lang w:eastAsia="ar-SA"/>
    </w:rPr>
  </w:style>
  <w:style w:type="paragraph" w:styleId="aa">
    <w:name w:val="header"/>
    <w:basedOn w:val="a"/>
    <w:link w:val="ab"/>
    <w:rsid w:val="00E92155"/>
    <w:pPr>
      <w:tabs>
        <w:tab w:val="center" w:pos="4677"/>
        <w:tab w:val="right" w:pos="9355"/>
      </w:tabs>
      <w:suppressAutoHyphens w:val="0"/>
      <w:autoSpaceDE/>
    </w:pPr>
    <w:rPr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E92155"/>
    <w:rPr>
      <w:sz w:val="24"/>
      <w:szCs w:val="24"/>
    </w:rPr>
  </w:style>
  <w:style w:type="character" w:styleId="ac">
    <w:name w:val="page number"/>
    <w:basedOn w:val="a0"/>
    <w:rsid w:val="00E921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3D1F5-8580-4C27-9653-86EA1071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 </vt:lpstr>
      <vt:lpstr>II. Объекты недвижимости (здания, помещения, сооружения, объекты незавершенного</vt:lpstr>
      <vt:lpstr/>
      <vt:lpstr>III. Движимое имущество, первоначальная стоимость которого равна или превышает 4</vt:lpstr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World</cp:lastModifiedBy>
  <cp:revision>2</cp:revision>
  <cp:lastPrinted>2018-11-27T11:46:00Z</cp:lastPrinted>
  <dcterms:created xsi:type="dcterms:W3CDTF">2018-12-03T08:27:00Z</dcterms:created>
  <dcterms:modified xsi:type="dcterms:W3CDTF">2018-12-03T08:27:00Z</dcterms:modified>
</cp:coreProperties>
</file>