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C" w:rsidRDefault="000B78CC" w:rsidP="000B78CC">
      <w:pPr>
        <w:jc w:val="center"/>
      </w:pPr>
    </w:p>
    <w:p w:rsidR="000B78CC" w:rsidRDefault="000B78CC" w:rsidP="000B78CC">
      <w:pPr>
        <w:jc w:val="center"/>
      </w:pPr>
    </w:p>
    <w:p w:rsidR="000B78CC" w:rsidRDefault="000B78CC" w:rsidP="000B78C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-317500</wp:posOffset>
            </wp:positionV>
            <wp:extent cx="572135" cy="685800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8CC" w:rsidRDefault="000B78CC" w:rsidP="000B78CC">
      <w:pPr>
        <w:jc w:val="center"/>
        <w:rPr>
          <w:b/>
          <w:bCs/>
          <w:sz w:val="36"/>
          <w:szCs w:val="36"/>
        </w:rPr>
      </w:pPr>
    </w:p>
    <w:p w:rsidR="000B78CC" w:rsidRDefault="000B78CC" w:rsidP="000B78CC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АДМИНИСТРАЦИИ  РЯЗАНСКОГО  СЕЛЬСКОГО  ПОСЕЛЕНИЯ </w:t>
      </w:r>
    </w:p>
    <w:p w:rsidR="000B78CC" w:rsidRDefault="000B78CC" w:rsidP="000B78CC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</w:p>
    <w:p w:rsidR="000B78CC" w:rsidRDefault="000B78CC" w:rsidP="000B78CC">
      <w:pPr>
        <w:tabs>
          <w:tab w:val="left" w:pos="7513"/>
        </w:tabs>
        <w:jc w:val="center"/>
      </w:pPr>
    </w:p>
    <w:p w:rsidR="000B78CC" w:rsidRDefault="000B78CC" w:rsidP="000B78C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0B78CC" w:rsidRDefault="000B78CC" w:rsidP="000B78CC">
      <w:pPr>
        <w:tabs>
          <w:tab w:val="left" w:pos="7513"/>
        </w:tabs>
        <w:jc w:val="center"/>
      </w:pPr>
    </w:p>
    <w:p w:rsidR="000B78CC" w:rsidRPr="007A45F2" w:rsidRDefault="000B78CC" w:rsidP="000B78CC">
      <w:pPr>
        <w:tabs>
          <w:tab w:val="left" w:pos="7513"/>
        </w:tabs>
        <w:jc w:val="both"/>
      </w:pPr>
      <w:r w:rsidRPr="007A45F2">
        <w:t xml:space="preserve">от </w:t>
      </w:r>
      <w:r w:rsidR="00BE7CAD">
        <w:t>22.01.2021</w:t>
      </w:r>
      <w:r w:rsidRPr="007A45F2">
        <w:tab/>
      </w:r>
      <w:r w:rsidRPr="007A45F2">
        <w:tab/>
      </w:r>
      <w:r w:rsidR="00890295">
        <w:t xml:space="preserve">           </w:t>
      </w:r>
      <w:r w:rsidRPr="007A45F2">
        <w:t xml:space="preserve">№ </w:t>
      </w:r>
      <w:r w:rsidR="00BE7CAD">
        <w:t>7</w:t>
      </w:r>
      <w:r w:rsidR="00D35770">
        <w:t>-р</w:t>
      </w:r>
    </w:p>
    <w:p w:rsidR="000B78CC" w:rsidRPr="007A45F2" w:rsidRDefault="000B78CC" w:rsidP="000B78CC">
      <w:pPr>
        <w:tabs>
          <w:tab w:val="left" w:pos="7513"/>
        </w:tabs>
        <w:jc w:val="center"/>
      </w:pPr>
      <w:r w:rsidRPr="007A45F2">
        <w:t>ст. Рязанская</w:t>
      </w:r>
    </w:p>
    <w:p w:rsidR="00D33D82" w:rsidRDefault="00D33D82" w:rsidP="00AF0D6C">
      <w:pPr>
        <w:tabs>
          <w:tab w:val="right" w:pos="-3960"/>
        </w:tabs>
        <w:jc w:val="center"/>
      </w:pPr>
    </w:p>
    <w:p w:rsidR="00D33D82" w:rsidRDefault="00D33D82" w:rsidP="00D33D82">
      <w:pPr>
        <w:jc w:val="center"/>
        <w:rPr>
          <w:b/>
          <w:sz w:val="28"/>
          <w:szCs w:val="28"/>
        </w:rPr>
      </w:pPr>
      <w:r w:rsidRPr="00BC5B0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противодействия </w:t>
      </w:r>
    </w:p>
    <w:p w:rsidR="00D33D82" w:rsidRDefault="00D33D82" w:rsidP="00D3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</w:t>
      </w:r>
      <w:r w:rsidRPr="0088578B">
        <w:rPr>
          <w:b/>
          <w:sz w:val="28"/>
          <w:szCs w:val="28"/>
        </w:rPr>
        <w:t xml:space="preserve">в </w:t>
      </w:r>
      <w:r w:rsidR="000B78CC">
        <w:rPr>
          <w:b/>
          <w:sz w:val="28"/>
          <w:szCs w:val="28"/>
        </w:rPr>
        <w:t>Рязанском</w:t>
      </w:r>
      <w:r>
        <w:rPr>
          <w:b/>
          <w:sz w:val="28"/>
          <w:szCs w:val="28"/>
        </w:rPr>
        <w:t xml:space="preserve"> сельском поселении </w:t>
      </w:r>
    </w:p>
    <w:p w:rsidR="00D33D82" w:rsidRPr="0088578B" w:rsidRDefault="00D33D82" w:rsidP="00D33D82">
      <w:pPr>
        <w:jc w:val="center"/>
        <w:rPr>
          <w:b/>
          <w:sz w:val="28"/>
          <w:szCs w:val="28"/>
        </w:rPr>
      </w:pPr>
      <w:proofErr w:type="spellStart"/>
      <w:r w:rsidRPr="0088578B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proofErr w:type="spellEnd"/>
      <w:r w:rsidRPr="0088578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на 20</w:t>
      </w:r>
      <w:r w:rsidR="00BE7CA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890295">
        <w:rPr>
          <w:b/>
          <w:sz w:val="28"/>
          <w:szCs w:val="28"/>
        </w:rPr>
        <w:t>2</w:t>
      </w:r>
      <w:r w:rsidR="00BE7C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D33D82" w:rsidRDefault="00D33D82" w:rsidP="00D33D82">
      <w:pPr>
        <w:jc w:val="center"/>
        <w:rPr>
          <w:b/>
          <w:sz w:val="28"/>
          <w:szCs w:val="28"/>
        </w:rPr>
      </w:pPr>
    </w:p>
    <w:p w:rsidR="00D33D82" w:rsidRPr="00BC5B06" w:rsidRDefault="00D33D82" w:rsidP="00D33D82">
      <w:pPr>
        <w:jc w:val="center"/>
        <w:rPr>
          <w:b/>
          <w:sz w:val="28"/>
          <w:szCs w:val="28"/>
        </w:rPr>
      </w:pPr>
    </w:p>
    <w:p w:rsidR="00D33D82" w:rsidRPr="000E3A0D" w:rsidRDefault="00890295" w:rsidP="00D33D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национальной стратегией противодействия </w:t>
      </w:r>
      <w:r w:rsidR="00261DD1">
        <w:rPr>
          <w:sz w:val="28"/>
          <w:szCs w:val="28"/>
        </w:rPr>
        <w:t>коррупции, утвержденной Указом Президента Российской Федерации от 13 апреля 2010 года №460, в</w:t>
      </w:r>
      <w:r w:rsidR="00D33D82" w:rsidRPr="000E3A0D">
        <w:rPr>
          <w:sz w:val="28"/>
          <w:szCs w:val="28"/>
        </w:rPr>
        <w:t xml:space="preserve"> соответствии </w:t>
      </w:r>
      <w:r w:rsidR="00261DD1">
        <w:rPr>
          <w:sz w:val="28"/>
          <w:szCs w:val="28"/>
        </w:rPr>
        <w:t>с Национальным планом противодействия коррупции</w:t>
      </w:r>
      <w:r w:rsidR="00261DD1" w:rsidRPr="000E3A0D">
        <w:rPr>
          <w:sz w:val="28"/>
          <w:szCs w:val="28"/>
        </w:rPr>
        <w:t xml:space="preserve"> </w:t>
      </w:r>
      <w:r w:rsidR="00261DD1">
        <w:rPr>
          <w:sz w:val="28"/>
          <w:szCs w:val="28"/>
        </w:rPr>
        <w:t>на 2018-2020 годы, утвержденным</w:t>
      </w:r>
      <w:r w:rsidR="00D33D82" w:rsidRPr="000E3A0D">
        <w:rPr>
          <w:sz w:val="28"/>
          <w:szCs w:val="28"/>
        </w:rPr>
        <w:t xml:space="preserve"> Указом Президента Российской Федерации от </w:t>
      </w:r>
      <w:r>
        <w:rPr>
          <w:sz w:val="28"/>
          <w:szCs w:val="28"/>
        </w:rPr>
        <w:t xml:space="preserve">29 июня  </w:t>
      </w:r>
      <w:r w:rsidR="00D33D82" w:rsidRPr="000E3A0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33D82" w:rsidRPr="000E3A0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378</w:t>
      </w:r>
      <w:r w:rsidR="00D33D82" w:rsidRPr="000E3A0D">
        <w:rPr>
          <w:sz w:val="28"/>
          <w:szCs w:val="28"/>
        </w:rPr>
        <w:t xml:space="preserve">, </w:t>
      </w:r>
      <w:r w:rsidR="00F12EE2">
        <w:rPr>
          <w:sz w:val="28"/>
          <w:szCs w:val="28"/>
        </w:rPr>
        <w:t>на основании распоряжения</w:t>
      </w:r>
      <w:r w:rsidR="00D33D82" w:rsidRPr="000E3A0D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33D82" w:rsidRPr="000E3A0D">
        <w:rPr>
          <w:sz w:val="28"/>
          <w:szCs w:val="28"/>
        </w:rPr>
        <w:t>Белореченский</w:t>
      </w:r>
      <w:proofErr w:type="spellEnd"/>
      <w:r w:rsidR="00D33D82" w:rsidRPr="000E3A0D">
        <w:rPr>
          <w:sz w:val="28"/>
          <w:szCs w:val="28"/>
        </w:rPr>
        <w:t xml:space="preserve"> район от </w:t>
      </w:r>
      <w:r w:rsidR="00BE7CAD">
        <w:rPr>
          <w:sz w:val="28"/>
          <w:szCs w:val="28"/>
        </w:rPr>
        <w:t>14 января 2021</w:t>
      </w:r>
      <w:r w:rsidR="00D33D82" w:rsidRPr="000E3A0D">
        <w:rPr>
          <w:sz w:val="28"/>
          <w:szCs w:val="28"/>
        </w:rPr>
        <w:t xml:space="preserve"> года №</w:t>
      </w:r>
      <w:r w:rsidR="00BE7CAD">
        <w:rPr>
          <w:sz w:val="28"/>
          <w:szCs w:val="28"/>
        </w:rPr>
        <w:t xml:space="preserve"> 6</w:t>
      </w:r>
      <w:r w:rsidR="00D33D82" w:rsidRPr="000E3A0D">
        <w:rPr>
          <w:sz w:val="28"/>
          <w:szCs w:val="28"/>
        </w:rPr>
        <w:t xml:space="preserve">-р «Об утверждении Плана противодействия коррупции в </w:t>
      </w:r>
      <w:r w:rsidR="00D33D82">
        <w:rPr>
          <w:sz w:val="28"/>
          <w:szCs w:val="28"/>
        </w:rPr>
        <w:t>муниципальном образовании</w:t>
      </w:r>
      <w:r w:rsidR="00D33D82" w:rsidRPr="000E3A0D">
        <w:rPr>
          <w:sz w:val="28"/>
          <w:szCs w:val="28"/>
        </w:rPr>
        <w:t xml:space="preserve"> </w:t>
      </w:r>
      <w:proofErr w:type="spellStart"/>
      <w:r w:rsidR="00D33D82" w:rsidRPr="000E3A0D">
        <w:rPr>
          <w:sz w:val="28"/>
          <w:szCs w:val="28"/>
        </w:rPr>
        <w:t>Белореченский</w:t>
      </w:r>
      <w:proofErr w:type="spellEnd"/>
      <w:proofErr w:type="gramEnd"/>
      <w:r w:rsidR="00D33D82" w:rsidRPr="000E3A0D">
        <w:rPr>
          <w:sz w:val="28"/>
          <w:szCs w:val="28"/>
        </w:rPr>
        <w:t xml:space="preserve"> район на 20</w:t>
      </w:r>
      <w:r w:rsidR="00BE7CAD">
        <w:rPr>
          <w:sz w:val="28"/>
          <w:szCs w:val="28"/>
        </w:rPr>
        <w:t>21</w:t>
      </w:r>
      <w:r w:rsidR="00D33D82" w:rsidRPr="000E3A0D">
        <w:rPr>
          <w:sz w:val="28"/>
          <w:szCs w:val="28"/>
        </w:rPr>
        <w:t>-20</w:t>
      </w:r>
      <w:r w:rsidR="00261DD1">
        <w:rPr>
          <w:sz w:val="28"/>
          <w:szCs w:val="28"/>
        </w:rPr>
        <w:t>2</w:t>
      </w:r>
      <w:r w:rsidR="00BE7CAD">
        <w:rPr>
          <w:sz w:val="28"/>
          <w:szCs w:val="28"/>
        </w:rPr>
        <w:t>3</w:t>
      </w:r>
      <w:r w:rsidR="00D33D82" w:rsidRPr="000E3A0D">
        <w:rPr>
          <w:sz w:val="28"/>
          <w:szCs w:val="28"/>
        </w:rPr>
        <w:t xml:space="preserve"> годы</w:t>
      </w:r>
      <w:r w:rsidR="00D33D82">
        <w:rPr>
          <w:sz w:val="28"/>
          <w:szCs w:val="28"/>
        </w:rPr>
        <w:t>»,</w:t>
      </w:r>
      <w:r w:rsidR="00261DD1">
        <w:rPr>
          <w:sz w:val="28"/>
          <w:szCs w:val="28"/>
        </w:rPr>
        <w:t xml:space="preserve"> а также  в целях обеспечения 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</w:t>
      </w:r>
      <w:r w:rsidR="00261DD1">
        <w:rPr>
          <w:spacing w:val="-2"/>
          <w:sz w:val="28"/>
          <w:szCs w:val="28"/>
        </w:rPr>
        <w:t>Рязанском сельском поселении Белореченского</w:t>
      </w:r>
      <w:r w:rsidR="00261DD1" w:rsidRPr="000E3A0D">
        <w:rPr>
          <w:spacing w:val="-2"/>
          <w:sz w:val="28"/>
          <w:szCs w:val="28"/>
        </w:rPr>
        <w:t xml:space="preserve"> район</w:t>
      </w:r>
      <w:r w:rsidR="00261DD1">
        <w:rPr>
          <w:spacing w:val="-2"/>
          <w:sz w:val="28"/>
          <w:szCs w:val="28"/>
        </w:rPr>
        <w:t>а,</w:t>
      </w:r>
      <w:r w:rsidR="00261DD1" w:rsidRPr="000E3A0D">
        <w:rPr>
          <w:sz w:val="28"/>
          <w:szCs w:val="28"/>
        </w:rPr>
        <w:t xml:space="preserve"> </w:t>
      </w:r>
      <w:r w:rsidR="00D33D82" w:rsidRPr="000E3A0D">
        <w:rPr>
          <w:sz w:val="28"/>
          <w:szCs w:val="28"/>
        </w:rPr>
        <w:t xml:space="preserve">руководствуясь статьей 32 </w:t>
      </w:r>
      <w:r w:rsidR="00D33D82" w:rsidRPr="000E3A0D">
        <w:rPr>
          <w:spacing w:val="-2"/>
          <w:sz w:val="28"/>
          <w:szCs w:val="28"/>
        </w:rPr>
        <w:t xml:space="preserve">Устава </w:t>
      </w:r>
      <w:r w:rsidR="000B78CC">
        <w:rPr>
          <w:spacing w:val="-2"/>
          <w:sz w:val="28"/>
          <w:szCs w:val="28"/>
        </w:rPr>
        <w:t>Рязанского</w:t>
      </w:r>
      <w:r w:rsidR="00D33D82">
        <w:rPr>
          <w:spacing w:val="-2"/>
          <w:sz w:val="28"/>
          <w:szCs w:val="28"/>
        </w:rPr>
        <w:t xml:space="preserve"> сельского поселения Белореченского</w:t>
      </w:r>
      <w:r w:rsidR="00D33D82" w:rsidRPr="000E3A0D">
        <w:rPr>
          <w:spacing w:val="-2"/>
          <w:sz w:val="28"/>
          <w:szCs w:val="28"/>
        </w:rPr>
        <w:t xml:space="preserve"> район</w:t>
      </w:r>
      <w:r w:rsidR="00D33D82">
        <w:rPr>
          <w:spacing w:val="-2"/>
          <w:sz w:val="28"/>
          <w:szCs w:val="28"/>
        </w:rPr>
        <w:t>а</w:t>
      </w:r>
      <w:r w:rsidR="00D33D82" w:rsidRPr="000E3A0D">
        <w:rPr>
          <w:spacing w:val="-2"/>
          <w:sz w:val="28"/>
          <w:szCs w:val="28"/>
        </w:rPr>
        <w:t>:</w:t>
      </w:r>
    </w:p>
    <w:p w:rsidR="00D33D82" w:rsidRPr="00BC5B06" w:rsidRDefault="00D33D82" w:rsidP="00D33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B06">
        <w:rPr>
          <w:sz w:val="28"/>
          <w:szCs w:val="28"/>
        </w:rPr>
        <w:t>1. Утвердить</w:t>
      </w:r>
      <w:r w:rsidR="00962897">
        <w:rPr>
          <w:sz w:val="28"/>
          <w:szCs w:val="28"/>
        </w:rPr>
        <w:t xml:space="preserve"> </w:t>
      </w:r>
      <w:r w:rsidRPr="00D33607">
        <w:rPr>
          <w:sz w:val="28"/>
          <w:szCs w:val="28"/>
        </w:rPr>
        <w:t>прилагаемый</w:t>
      </w:r>
      <w:r w:rsidR="000B78CC">
        <w:rPr>
          <w:sz w:val="28"/>
          <w:szCs w:val="28"/>
        </w:rPr>
        <w:t xml:space="preserve"> </w:t>
      </w:r>
      <w:r w:rsidRPr="00D3360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противодействия коррупции </w:t>
      </w:r>
      <w:r w:rsidRPr="00BC5B06">
        <w:rPr>
          <w:sz w:val="28"/>
          <w:szCs w:val="28"/>
        </w:rPr>
        <w:t xml:space="preserve">в </w:t>
      </w:r>
      <w:r w:rsidR="000B78CC">
        <w:rPr>
          <w:sz w:val="28"/>
          <w:szCs w:val="28"/>
        </w:rPr>
        <w:t>Рязанском</w:t>
      </w:r>
      <w:r w:rsidRPr="000E3A0D">
        <w:rPr>
          <w:sz w:val="28"/>
          <w:szCs w:val="28"/>
        </w:rPr>
        <w:t xml:space="preserve"> сельском поселении </w:t>
      </w:r>
      <w:proofErr w:type="spellStart"/>
      <w:r w:rsidRPr="000E3A0D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на </w:t>
      </w:r>
      <w:r w:rsidR="00BE7CAD" w:rsidRPr="00BE7CAD">
        <w:rPr>
          <w:sz w:val="28"/>
          <w:szCs w:val="28"/>
        </w:rPr>
        <w:t xml:space="preserve">2021-2023 </w:t>
      </w:r>
      <w:r w:rsidRPr="00BC5B06">
        <w:rPr>
          <w:sz w:val="28"/>
          <w:szCs w:val="28"/>
        </w:rPr>
        <w:t>годы.</w:t>
      </w:r>
    </w:p>
    <w:p w:rsidR="00D33D82" w:rsidRPr="00BC5B06" w:rsidRDefault="00D33D82" w:rsidP="00D3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5B06">
        <w:rPr>
          <w:sz w:val="28"/>
          <w:szCs w:val="28"/>
        </w:rPr>
        <w:t xml:space="preserve">. </w:t>
      </w:r>
      <w:proofErr w:type="gramStart"/>
      <w:r w:rsidRPr="00BC5B06">
        <w:rPr>
          <w:sz w:val="28"/>
          <w:szCs w:val="28"/>
        </w:rPr>
        <w:t>Контроль за</w:t>
      </w:r>
      <w:proofErr w:type="gramEnd"/>
      <w:r w:rsidRPr="00BC5B0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BC5B06">
        <w:rPr>
          <w:sz w:val="28"/>
          <w:szCs w:val="28"/>
        </w:rPr>
        <w:t xml:space="preserve"> возложить на заместителя главы </w:t>
      </w:r>
      <w:r w:rsidR="000B78CC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BE7CAD">
        <w:rPr>
          <w:sz w:val="28"/>
          <w:szCs w:val="28"/>
        </w:rPr>
        <w:t>Р.В.Мороко</w:t>
      </w:r>
      <w:proofErr w:type="spellEnd"/>
      <w:r w:rsidRPr="00BC5B06">
        <w:rPr>
          <w:sz w:val="28"/>
          <w:szCs w:val="28"/>
        </w:rPr>
        <w:t>.</w:t>
      </w:r>
    </w:p>
    <w:p w:rsidR="00D33D82" w:rsidRPr="00BC5B06" w:rsidRDefault="00D33D82" w:rsidP="00D33D82">
      <w:pPr>
        <w:pStyle w:val="a5"/>
        <w:rPr>
          <w:szCs w:val="28"/>
        </w:rPr>
      </w:pPr>
      <w:r>
        <w:rPr>
          <w:szCs w:val="28"/>
        </w:rPr>
        <w:t>3</w:t>
      </w:r>
      <w:r w:rsidRPr="00BC5B06">
        <w:rPr>
          <w:szCs w:val="28"/>
        </w:rPr>
        <w:t xml:space="preserve">. </w:t>
      </w:r>
      <w:r>
        <w:rPr>
          <w:szCs w:val="28"/>
        </w:rPr>
        <w:t>Распоряжение</w:t>
      </w:r>
      <w:r w:rsidRPr="00BC5B06">
        <w:rPr>
          <w:szCs w:val="28"/>
        </w:rPr>
        <w:t xml:space="preserve"> вступает в силу </w:t>
      </w:r>
      <w:r>
        <w:rPr>
          <w:szCs w:val="28"/>
        </w:rPr>
        <w:t>со дня его подписания</w:t>
      </w:r>
      <w:r w:rsidRPr="00BC5B06">
        <w:rPr>
          <w:szCs w:val="28"/>
        </w:rPr>
        <w:t>.</w:t>
      </w:r>
    </w:p>
    <w:p w:rsidR="00D33D82" w:rsidRPr="00BC5B06" w:rsidRDefault="00D33D82" w:rsidP="00D33D82">
      <w:pPr>
        <w:ind w:firstLine="708"/>
        <w:jc w:val="both"/>
        <w:rPr>
          <w:sz w:val="28"/>
          <w:szCs w:val="28"/>
        </w:rPr>
      </w:pPr>
    </w:p>
    <w:p w:rsidR="00D33D82" w:rsidRPr="00BC5B06" w:rsidRDefault="00D33D82" w:rsidP="00D33D82">
      <w:pPr>
        <w:jc w:val="both"/>
        <w:rPr>
          <w:sz w:val="28"/>
          <w:szCs w:val="28"/>
        </w:rPr>
      </w:pPr>
    </w:p>
    <w:p w:rsidR="00D33D82" w:rsidRDefault="00BE7CAD" w:rsidP="00D33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78CC">
        <w:rPr>
          <w:sz w:val="28"/>
          <w:szCs w:val="28"/>
        </w:rPr>
        <w:t>Рязанского</w:t>
      </w:r>
      <w:r w:rsidR="00D33D82">
        <w:rPr>
          <w:sz w:val="28"/>
          <w:szCs w:val="28"/>
        </w:rPr>
        <w:t xml:space="preserve"> сельского поселения</w:t>
      </w:r>
    </w:p>
    <w:p w:rsidR="007A2688" w:rsidRDefault="00D33D82" w:rsidP="00D33D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</w:t>
      </w:r>
      <w:r w:rsidR="000B78CC">
        <w:rPr>
          <w:sz w:val="28"/>
          <w:szCs w:val="28"/>
        </w:rPr>
        <w:t xml:space="preserve">                                                         </w:t>
      </w:r>
      <w:r w:rsidR="00261DD1">
        <w:rPr>
          <w:sz w:val="28"/>
          <w:szCs w:val="28"/>
        </w:rPr>
        <w:t xml:space="preserve">   </w:t>
      </w:r>
      <w:r w:rsidR="000B78CC">
        <w:rPr>
          <w:sz w:val="28"/>
          <w:szCs w:val="28"/>
        </w:rPr>
        <w:t xml:space="preserve"> </w:t>
      </w:r>
      <w:proofErr w:type="spellStart"/>
      <w:r w:rsidR="00261DD1">
        <w:rPr>
          <w:sz w:val="28"/>
          <w:szCs w:val="28"/>
        </w:rPr>
        <w:t>А.П.Бригидин</w:t>
      </w:r>
      <w:proofErr w:type="spellEnd"/>
    </w:p>
    <w:p w:rsidR="007A2688" w:rsidRDefault="007A2688" w:rsidP="00D33D82">
      <w:pPr>
        <w:jc w:val="both"/>
        <w:rPr>
          <w:sz w:val="28"/>
          <w:szCs w:val="28"/>
        </w:rPr>
      </w:pPr>
    </w:p>
    <w:p w:rsidR="007A2688" w:rsidRDefault="007A2688" w:rsidP="00D33D82">
      <w:pPr>
        <w:jc w:val="both"/>
        <w:rPr>
          <w:sz w:val="28"/>
          <w:szCs w:val="28"/>
        </w:rPr>
      </w:pPr>
    </w:p>
    <w:p w:rsidR="007A2688" w:rsidRDefault="007A2688" w:rsidP="00D33D82">
      <w:pPr>
        <w:jc w:val="both"/>
        <w:rPr>
          <w:sz w:val="28"/>
          <w:szCs w:val="28"/>
        </w:rPr>
      </w:pPr>
    </w:p>
    <w:p w:rsidR="007A2688" w:rsidRDefault="007A2688" w:rsidP="00D33D82">
      <w:pPr>
        <w:jc w:val="both"/>
        <w:rPr>
          <w:sz w:val="28"/>
          <w:szCs w:val="28"/>
        </w:rPr>
        <w:sectPr w:rsidR="007A2688" w:rsidSect="00AF0D6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E7CAD" w:rsidRDefault="00BE7CAD" w:rsidP="00CF6373">
      <w:pPr>
        <w:ind w:left="6249" w:firstLine="231"/>
        <w:rPr>
          <w:sz w:val="27"/>
          <w:szCs w:val="27"/>
        </w:rPr>
      </w:pPr>
    </w:p>
    <w:p w:rsidR="00BE7CAD" w:rsidRDefault="00BE7CAD" w:rsidP="00CF6373">
      <w:pPr>
        <w:ind w:left="6249" w:firstLine="231"/>
        <w:rPr>
          <w:sz w:val="27"/>
          <w:szCs w:val="27"/>
        </w:rPr>
      </w:pPr>
    </w:p>
    <w:p w:rsidR="00CF6373" w:rsidRPr="001120D8" w:rsidRDefault="00CF6373" w:rsidP="00CF6373">
      <w:pPr>
        <w:ind w:left="6249" w:firstLine="231"/>
        <w:rPr>
          <w:sz w:val="27"/>
          <w:szCs w:val="27"/>
        </w:rPr>
      </w:pPr>
      <w:r w:rsidRPr="001120D8">
        <w:rPr>
          <w:sz w:val="27"/>
          <w:szCs w:val="27"/>
        </w:rPr>
        <w:t>ПРИЛОЖЕНИЕ</w:t>
      </w:r>
    </w:p>
    <w:p w:rsidR="00CF6373" w:rsidRDefault="00CF6373" w:rsidP="00CF6373">
      <w:pPr>
        <w:ind w:left="5529"/>
        <w:rPr>
          <w:sz w:val="28"/>
          <w:szCs w:val="28"/>
        </w:rPr>
      </w:pPr>
    </w:p>
    <w:p w:rsidR="00CF6373" w:rsidRDefault="00CF6373" w:rsidP="00CF6373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F6373" w:rsidRDefault="00CF6373" w:rsidP="00CF6373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F6373" w:rsidRDefault="000B78CC" w:rsidP="00CF6373">
      <w:pPr>
        <w:ind w:left="5103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CF6373">
        <w:rPr>
          <w:sz w:val="28"/>
          <w:szCs w:val="28"/>
        </w:rPr>
        <w:t xml:space="preserve"> сельского поселения Белореченского района</w:t>
      </w:r>
    </w:p>
    <w:p w:rsidR="00CF6373" w:rsidRPr="001120D8" w:rsidRDefault="00CF6373" w:rsidP="00CF6373">
      <w:pPr>
        <w:ind w:left="5103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r w:rsidR="00BE7CAD">
        <w:rPr>
          <w:sz w:val="28"/>
          <w:szCs w:val="28"/>
        </w:rPr>
        <w:t xml:space="preserve">22.01.2021 </w:t>
      </w:r>
      <w:r>
        <w:rPr>
          <w:sz w:val="28"/>
          <w:szCs w:val="28"/>
        </w:rPr>
        <w:t xml:space="preserve"> №</w:t>
      </w:r>
      <w:r w:rsidR="00962897">
        <w:rPr>
          <w:sz w:val="28"/>
          <w:szCs w:val="28"/>
        </w:rPr>
        <w:t xml:space="preserve"> </w:t>
      </w:r>
      <w:r w:rsidR="00BE7CAD">
        <w:rPr>
          <w:sz w:val="28"/>
          <w:szCs w:val="28"/>
        </w:rPr>
        <w:t>7-р</w:t>
      </w:r>
    </w:p>
    <w:p w:rsidR="00CF6373" w:rsidRDefault="00CF6373" w:rsidP="00CF6373">
      <w:pPr>
        <w:shd w:val="clear" w:color="auto" w:fill="FFFFFF"/>
        <w:spacing w:line="302" w:lineRule="exact"/>
        <w:ind w:left="79"/>
        <w:jc w:val="center"/>
        <w:rPr>
          <w:spacing w:val="-7"/>
          <w:sz w:val="27"/>
          <w:szCs w:val="27"/>
        </w:rPr>
      </w:pPr>
    </w:p>
    <w:p w:rsidR="00CF6373" w:rsidRDefault="00CF6373" w:rsidP="00CF6373">
      <w:pPr>
        <w:shd w:val="clear" w:color="auto" w:fill="FFFFFF"/>
        <w:spacing w:line="302" w:lineRule="exact"/>
        <w:ind w:left="79"/>
        <w:jc w:val="center"/>
        <w:rPr>
          <w:spacing w:val="-7"/>
          <w:sz w:val="27"/>
          <w:szCs w:val="27"/>
        </w:rPr>
      </w:pPr>
    </w:p>
    <w:p w:rsidR="00CF6373" w:rsidRDefault="00CF6373" w:rsidP="00CF6373">
      <w:pPr>
        <w:shd w:val="clear" w:color="auto" w:fill="FFFFFF"/>
        <w:spacing w:line="302" w:lineRule="exact"/>
        <w:ind w:left="79"/>
        <w:jc w:val="center"/>
        <w:rPr>
          <w:spacing w:val="-7"/>
          <w:sz w:val="27"/>
          <w:szCs w:val="27"/>
        </w:rPr>
      </w:pPr>
    </w:p>
    <w:p w:rsidR="00CF6373" w:rsidRPr="009D59E5" w:rsidRDefault="00CF6373" w:rsidP="00CF6373">
      <w:pPr>
        <w:shd w:val="clear" w:color="auto" w:fill="FFFFFF"/>
        <w:spacing w:line="302" w:lineRule="exact"/>
        <w:ind w:left="79"/>
        <w:jc w:val="center"/>
        <w:rPr>
          <w:b/>
          <w:sz w:val="27"/>
          <w:szCs w:val="27"/>
        </w:rPr>
      </w:pPr>
      <w:r w:rsidRPr="009D59E5">
        <w:rPr>
          <w:b/>
          <w:spacing w:val="-7"/>
          <w:sz w:val="27"/>
          <w:szCs w:val="27"/>
        </w:rPr>
        <w:t>ПЛАН</w:t>
      </w:r>
    </w:p>
    <w:p w:rsidR="00CF6373" w:rsidRPr="009D59E5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  <w:r w:rsidRPr="009D59E5">
        <w:rPr>
          <w:b/>
          <w:sz w:val="28"/>
          <w:szCs w:val="28"/>
        </w:rPr>
        <w:t xml:space="preserve">противодействия коррупции в </w:t>
      </w:r>
      <w:r w:rsidR="000B78CC">
        <w:rPr>
          <w:b/>
          <w:sz w:val="28"/>
          <w:szCs w:val="28"/>
        </w:rPr>
        <w:t>Ряза</w:t>
      </w:r>
      <w:r>
        <w:rPr>
          <w:b/>
          <w:sz w:val="28"/>
          <w:szCs w:val="28"/>
        </w:rPr>
        <w:t>нском сельском поселении</w:t>
      </w:r>
    </w:p>
    <w:p w:rsidR="00CF6373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  <w:proofErr w:type="spellStart"/>
      <w:r w:rsidRPr="009D59E5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proofErr w:type="spellEnd"/>
      <w:r w:rsidRPr="009D59E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D59E5">
        <w:rPr>
          <w:b/>
          <w:sz w:val="28"/>
          <w:szCs w:val="28"/>
        </w:rPr>
        <w:t xml:space="preserve"> на </w:t>
      </w:r>
      <w:r w:rsidR="00BE7CAD" w:rsidRPr="00BE7CAD">
        <w:rPr>
          <w:b/>
          <w:sz w:val="28"/>
          <w:szCs w:val="28"/>
        </w:rPr>
        <w:t xml:space="preserve">2021-2023 </w:t>
      </w:r>
      <w:r w:rsidRPr="009D59E5">
        <w:rPr>
          <w:b/>
          <w:sz w:val="28"/>
          <w:szCs w:val="28"/>
        </w:rPr>
        <w:t>годы</w:t>
      </w:r>
    </w:p>
    <w:p w:rsidR="00CF6373" w:rsidRPr="009D59E5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85"/>
      </w:tblGrid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t>№</w:t>
            </w:r>
          </w:p>
          <w:p w:rsidR="00F1433D" w:rsidRPr="004635A0" w:rsidRDefault="00F1433D" w:rsidP="00261DD1">
            <w:proofErr w:type="gramStart"/>
            <w:r w:rsidRPr="004635A0">
              <w:t>п</w:t>
            </w:r>
            <w:proofErr w:type="gramEnd"/>
            <w:r w:rsidRPr="004635A0"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t xml:space="preserve">      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t xml:space="preserve">      Срок              </w:t>
            </w:r>
          </w:p>
          <w:p w:rsidR="00F1433D" w:rsidRPr="004635A0" w:rsidRDefault="00F1433D" w:rsidP="00261DD1">
            <w:r w:rsidRPr="004635A0">
              <w:t xml:space="preserve">  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t xml:space="preserve"> Ответственные</w:t>
            </w:r>
          </w:p>
          <w:p w:rsidR="00F1433D" w:rsidRPr="004635A0" w:rsidRDefault="00F1433D" w:rsidP="00261DD1">
            <w:r w:rsidRPr="004635A0">
              <w:t>исполнители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Проведение анализа структуры правонарушений в администрации Рязанского сельского поселения с целью установления их 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</w:t>
            </w:r>
          </w:p>
          <w:p w:rsidR="00F1433D" w:rsidRPr="004635A0" w:rsidRDefault="00F1433D" w:rsidP="001A3AA5">
            <w:pPr>
              <w:jc w:val="center"/>
            </w:pPr>
            <w:r>
              <w:t>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Анализ обращений граждан и организаций на наличие информации о фактах коррупции в органах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</w:t>
            </w:r>
            <w:bookmarkStart w:id="0" w:name="_GoBack"/>
            <w:bookmarkEnd w:id="0"/>
            <w:r>
              <w:t>л</w:t>
            </w:r>
          </w:p>
          <w:p w:rsidR="00F1433D" w:rsidRPr="004635A0" w:rsidRDefault="00F1433D" w:rsidP="001A3AA5">
            <w:pPr>
              <w:jc w:val="center"/>
            </w:pPr>
            <w:r>
              <w:t>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 xml:space="preserve">Проведение анализа поступивших </w:t>
            </w:r>
            <w:proofErr w:type="gramStart"/>
            <w:r>
              <w:t>от муниципальных служащих уведомлений представителя нанимателя обо всех случаях обращения к нему каких-либо лиц в целях склонения его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261DD1"/>
          <w:p w:rsidR="00F1433D" w:rsidRPr="004635A0" w:rsidRDefault="00F1433D" w:rsidP="00261DD1"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 xml:space="preserve">Обеспечение рассмотрения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администрации, подведомственных учреждений и принятие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Проведение органами местного самоуправления совместно с правоохранительными органами, встреч, «круглых столов», и иных мероприятий по проблемам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Разработка и внедрение новых и корректировка имеющихся типовых форм конкурсной, аукционной и котировочной документации с последующим размещением их на официальном интернет-сайте администрации Рязанского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 xml:space="preserve">финансовый отдел </w:t>
            </w:r>
            <w:r w:rsidRPr="00F1433D">
              <w:t>администрации</w:t>
            </w:r>
          </w:p>
        </w:tc>
      </w:tr>
      <w:tr w:rsidR="00F1433D" w:rsidRPr="004635A0" w:rsidTr="001A3AA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spacing w:line="276" w:lineRule="auto"/>
              <w:jc w:val="both"/>
            </w:pPr>
            <w:r>
              <w:t xml:space="preserve">Осуществление проверок деятельности </w:t>
            </w:r>
            <w:r>
              <w:lastRenderedPageBreak/>
              <w:t>заказчиков, а также соблюдение требований действующего законодательства в сфере размещения заказов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Финансовый</w:t>
            </w:r>
          </w:p>
          <w:p w:rsidR="00F1433D" w:rsidRDefault="00F1433D" w:rsidP="001A3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lastRenderedPageBreak/>
              <w:t>отдел</w:t>
            </w:r>
          </w:p>
          <w:p w:rsidR="00F1433D" w:rsidRPr="004635A0" w:rsidRDefault="00F1433D" w:rsidP="001A3AA5">
            <w:pPr>
              <w:jc w:val="center"/>
            </w:pPr>
            <w:r>
              <w:t>администрации</w:t>
            </w:r>
          </w:p>
        </w:tc>
      </w:tr>
      <w:tr w:rsidR="00F1433D" w:rsidRPr="004635A0" w:rsidTr="001A3AA5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Проведение анализа достоверности и полноты  сведений о доходах, расходах, об имуществе и обязательствах имущественного характера муниципальных служащих и членов их семей, а также граждан, претендующих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Размещение на официальном сайте администрации, в средствах массовой информации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службы, депутатов и членов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до 10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both"/>
            </w:pPr>
            <w:r>
              <w:t>Оценка знания муниципальными служащими  антикоррупционного законодательства в рамках проведения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при проведении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4635A0" w:rsidRDefault="00F1433D" w:rsidP="001A3AA5">
            <w:pPr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Проведение работы по выявлению случаев возникновения конфликтов интересов, одной из сторон которого являются лица, замещающие должности муниципальной службы и принятие предусмотренных законодательством мер по предотвращению и урегулированию конфликтов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1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на постоянной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 xml:space="preserve">Проведение экспертизы всех проектов нормативно-правовых актов органов местного самоуправления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 мере подготовки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Юридический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МО</w:t>
            </w:r>
          </w:p>
          <w:p w:rsidR="00F1433D" w:rsidRDefault="00F1433D" w:rsidP="001A3AA5">
            <w:pPr>
              <w:spacing w:line="276" w:lineRule="auto"/>
              <w:jc w:val="center"/>
            </w:pPr>
            <w:proofErr w:type="spellStart"/>
            <w:r>
              <w:t>Белореченский</w:t>
            </w:r>
            <w:proofErr w:type="spellEnd"/>
          </w:p>
          <w:p w:rsidR="00F1433D" w:rsidRDefault="00F1433D" w:rsidP="001A3AA5">
            <w:pPr>
              <w:spacing w:line="276" w:lineRule="auto"/>
              <w:jc w:val="center"/>
            </w:pPr>
            <w:r>
              <w:t>район</w:t>
            </w:r>
          </w:p>
        </w:tc>
      </w:tr>
      <w:tr w:rsidR="00F1433D" w:rsidRPr="004635A0" w:rsidTr="001A3AA5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 xml:space="preserve">Информирование населения через СМИ, интернет-сайт об использовании средств федерального, регионального и местного бюджетов (в </w:t>
            </w:r>
            <w:proofErr w:type="spellStart"/>
            <w:r>
              <w:t>т.ч</w:t>
            </w:r>
            <w:proofErr w:type="spellEnd"/>
            <w:r>
              <w:t>. направленных на реализацию государственных и муниципальных программ), опубликование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Финансовый</w:t>
            </w:r>
          </w:p>
          <w:p w:rsidR="00F1433D" w:rsidRDefault="00F1433D" w:rsidP="001A3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отдел</w:t>
            </w:r>
          </w:p>
          <w:p w:rsidR="00F1433D" w:rsidRDefault="00F1433D" w:rsidP="001A3AA5">
            <w:pPr>
              <w:spacing w:line="276" w:lineRule="auto"/>
              <w:jc w:val="center"/>
            </w:pPr>
            <w:r>
              <w:t>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Обеспечение постоянного обновления информации по противодействию коррупции на официальном сайте администрации, приобретение наглядной агитации для размещения на стендах,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lastRenderedPageBreak/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Обеспечение реализации права граждан на получение достоверной информации, в том числе обновления на официальном сайте администрации, разделов для посетителей, где должны быть отражены сведения о структуре администрации, размещены административные регламенты, время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1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Осуществление контроля в сфере размещения заказа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Финансовый</w:t>
            </w:r>
          </w:p>
          <w:p w:rsidR="00F1433D" w:rsidRDefault="00F1433D" w:rsidP="001A3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Отдел</w:t>
            </w:r>
          </w:p>
          <w:p w:rsidR="00F1433D" w:rsidRDefault="00F1433D" w:rsidP="001A3AA5">
            <w:pPr>
              <w:spacing w:line="276" w:lineRule="auto"/>
              <w:jc w:val="center"/>
            </w:pPr>
            <w:r>
              <w:t>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Разработка и утверждение плана работы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Повышение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proofErr w:type="gramStart"/>
            <w:r>
              <w:t xml:space="preserve">Доведение до лиц, замещающих должности муниципальной службы, руководителей муниципальных учреждений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</w:t>
            </w:r>
            <w:proofErr w:type="spellStart"/>
            <w:r>
              <w:t>щтрафов</w:t>
            </w:r>
            <w:proofErr w:type="spellEnd"/>
            <w:r>
              <w:t>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>
              <w:t xml:space="preserve">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Проведение мероприятий по формированию негативного отношения к дарению подарков у муниципальных служащих и работников муниципальных учреждений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</w:p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</w:p>
          <w:p w:rsidR="00F1433D" w:rsidRDefault="00F1433D" w:rsidP="001A3A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562085" w:rsidRDefault="00F1433D" w:rsidP="001A3AA5">
            <w:pPr>
              <w:jc w:val="both"/>
            </w:pPr>
            <w:r w:rsidRPr="00562085">
              <w:t>Осуществление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562085" w:rsidRDefault="00F1433D" w:rsidP="001A3AA5">
            <w:pPr>
              <w:jc w:val="center"/>
            </w:pPr>
            <w:r w:rsidRPr="0056208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Pr="00562085" w:rsidRDefault="00F1433D" w:rsidP="001A3AA5">
            <w:pPr>
              <w:jc w:val="center"/>
            </w:pPr>
            <w:r w:rsidRPr="00562085">
              <w:t>Общий отдел   администрации</w:t>
            </w: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 xml:space="preserve">Проведение разъяснительной работы, направленной на недопущение муниципальными служащими поведения, которое может восприниматься окружающими, </w:t>
            </w:r>
            <w:r>
              <w:lastRenderedPageBreak/>
              <w:t>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 w:rsidRPr="004635A0">
              <w:lastRenderedPageBreak/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Ежегодно проводить мониторинг эффективности мер по предотвращению конфликта интересов и мерах по совершенствованию механизма урегулирования конфликта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  <w:p w:rsidR="00F1433D" w:rsidRDefault="00F1433D" w:rsidP="001A3AA5">
            <w:pPr>
              <w:spacing w:line="276" w:lineRule="auto"/>
              <w:jc w:val="center"/>
            </w:pP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Активизировать работу комиссии по урегулированию конфликта интересов, по результатам заседаний комиссии составлять протоколы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Pr="004635A0" w:rsidRDefault="00F1433D" w:rsidP="00261DD1">
            <w: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Default="00F1433D" w:rsidP="00261DD1">
            <w: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  <w:tr w:rsidR="00F1433D" w:rsidRPr="004635A0" w:rsidTr="001A3AA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D" w:rsidRDefault="00F1433D" w:rsidP="00261DD1">
            <w: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both"/>
            </w:pPr>
            <w: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D" w:rsidRDefault="00F1433D" w:rsidP="001A3AA5">
            <w:pPr>
              <w:spacing w:line="276" w:lineRule="auto"/>
              <w:jc w:val="center"/>
            </w:pPr>
            <w:r>
              <w:t>Общий отдел администрации</w:t>
            </w:r>
          </w:p>
        </w:tc>
      </w:tr>
    </w:tbl>
    <w:p w:rsidR="00CF6373" w:rsidRDefault="00CF6373" w:rsidP="00CF6373">
      <w:pPr>
        <w:shd w:val="clear" w:color="auto" w:fill="FFFFFF"/>
        <w:spacing w:line="302" w:lineRule="exact"/>
        <w:ind w:left="58"/>
        <w:rPr>
          <w:sz w:val="28"/>
          <w:szCs w:val="28"/>
        </w:rPr>
      </w:pPr>
    </w:p>
    <w:p w:rsidR="00CF6373" w:rsidRDefault="00CF6373" w:rsidP="00CF6373">
      <w:pPr>
        <w:shd w:val="clear" w:color="auto" w:fill="FFFFFF"/>
        <w:spacing w:line="302" w:lineRule="exact"/>
        <w:ind w:left="58"/>
        <w:rPr>
          <w:sz w:val="28"/>
          <w:szCs w:val="28"/>
        </w:rPr>
      </w:pPr>
    </w:p>
    <w:p w:rsidR="00CF6373" w:rsidRDefault="00F1433D" w:rsidP="00CF6373">
      <w:pPr>
        <w:pStyle w:val="a7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F6373" w:rsidRDefault="000B78CC" w:rsidP="00CF6373">
      <w:pPr>
        <w:pStyle w:val="a7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CF6373">
        <w:rPr>
          <w:sz w:val="28"/>
          <w:szCs w:val="28"/>
        </w:rPr>
        <w:t xml:space="preserve"> сельского поселения</w:t>
      </w:r>
    </w:p>
    <w:p w:rsidR="00CF6373" w:rsidRPr="001120D8" w:rsidRDefault="00CF6373" w:rsidP="00CF6373">
      <w:pPr>
        <w:pStyle w:val="a7"/>
        <w:spacing w:after="0"/>
        <w:ind w:right="20"/>
        <w:jc w:val="both"/>
        <w:rPr>
          <w:rFonts w:ascii="Arial" w:hAnsi="Arial"/>
          <w:sz w:val="27"/>
          <w:szCs w:val="27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33D">
        <w:rPr>
          <w:sz w:val="28"/>
          <w:szCs w:val="28"/>
        </w:rPr>
        <w:t xml:space="preserve">           </w:t>
      </w:r>
      <w:proofErr w:type="spellStart"/>
      <w:r w:rsidR="00F1433D">
        <w:rPr>
          <w:sz w:val="28"/>
          <w:szCs w:val="28"/>
        </w:rPr>
        <w:t>Р.В.Мороко</w:t>
      </w:r>
      <w:proofErr w:type="spellEnd"/>
      <w:r>
        <w:rPr>
          <w:sz w:val="28"/>
          <w:szCs w:val="28"/>
        </w:rPr>
        <w:t xml:space="preserve"> </w:t>
      </w:r>
    </w:p>
    <w:p w:rsidR="00261DD1" w:rsidRDefault="00D33D82" w:rsidP="00D33D8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61DD1" w:rsidSect="00AF0D6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16"/>
    <w:rsid w:val="000B78CC"/>
    <w:rsid w:val="000C1F0F"/>
    <w:rsid w:val="00142343"/>
    <w:rsid w:val="0019441A"/>
    <w:rsid w:val="001A3AA5"/>
    <w:rsid w:val="002165A7"/>
    <w:rsid w:val="00244EE6"/>
    <w:rsid w:val="00261DD1"/>
    <w:rsid w:val="002B01FB"/>
    <w:rsid w:val="002D5F63"/>
    <w:rsid w:val="003A632F"/>
    <w:rsid w:val="004D41C8"/>
    <w:rsid w:val="00721F80"/>
    <w:rsid w:val="007A2688"/>
    <w:rsid w:val="007F0119"/>
    <w:rsid w:val="00890295"/>
    <w:rsid w:val="009532F9"/>
    <w:rsid w:val="00962897"/>
    <w:rsid w:val="00AF0D6C"/>
    <w:rsid w:val="00B00D42"/>
    <w:rsid w:val="00BE7CAD"/>
    <w:rsid w:val="00CF6373"/>
    <w:rsid w:val="00D33D82"/>
    <w:rsid w:val="00D35770"/>
    <w:rsid w:val="00D834B7"/>
    <w:rsid w:val="00DD66E9"/>
    <w:rsid w:val="00E102A7"/>
    <w:rsid w:val="00E72859"/>
    <w:rsid w:val="00F12EE2"/>
    <w:rsid w:val="00F1433D"/>
    <w:rsid w:val="00F36B16"/>
    <w:rsid w:val="00F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33D8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3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63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6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2021-09-01T11:29:00Z</cp:lastPrinted>
  <dcterms:created xsi:type="dcterms:W3CDTF">2021-09-01T11:30:00Z</dcterms:created>
  <dcterms:modified xsi:type="dcterms:W3CDTF">2021-09-01T11:30:00Z</dcterms:modified>
</cp:coreProperties>
</file>