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90B08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90B08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90B08">
        <w:rPr>
          <w:rFonts w:ascii="Arial" w:hAnsi="Arial" w:cs="Arial"/>
          <w:bCs/>
          <w:sz w:val="24"/>
          <w:szCs w:val="24"/>
        </w:rPr>
        <w:t>СОВЕТ РЯЗАНСКОГО СЕЛЬСКОГО ПОСЕЛЕНИЯ</w:t>
      </w:r>
    </w:p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90B08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90B08" w:rsidRPr="00090B08" w:rsidRDefault="00090B08" w:rsidP="00090B08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90B08">
        <w:rPr>
          <w:rFonts w:ascii="Arial" w:hAnsi="Arial" w:cs="Arial"/>
          <w:bCs/>
          <w:sz w:val="24"/>
          <w:szCs w:val="24"/>
        </w:rPr>
        <w:t>РЕШЕНИЕ</w:t>
      </w:r>
    </w:p>
    <w:p w:rsidR="00090B08" w:rsidRPr="00090B08" w:rsidRDefault="00090B08" w:rsidP="00090B08">
      <w:pPr>
        <w:widowControl w:val="0"/>
        <w:tabs>
          <w:tab w:val="left" w:pos="298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090B08" w:rsidRPr="00090B08" w:rsidRDefault="00090B08" w:rsidP="00090B0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>1</w:t>
      </w:r>
      <w:r w:rsidRPr="00090B08">
        <w:rPr>
          <w:rFonts w:ascii="Arial" w:hAnsi="Arial" w:cs="Arial"/>
          <w:sz w:val="24"/>
          <w:szCs w:val="24"/>
        </w:rPr>
        <w:t>9</w:t>
      </w:r>
      <w:r w:rsidRPr="00090B08">
        <w:rPr>
          <w:rFonts w:ascii="Arial" w:hAnsi="Arial" w:cs="Arial"/>
          <w:sz w:val="24"/>
          <w:szCs w:val="24"/>
        </w:rPr>
        <w:t xml:space="preserve"> </w:t>
      </w:r>
      <w:r w:rsidRPr="00090B08">
        <w:rPr>
          <w:rFonts w:ascii="Arial" w:hAnsi="Arial" w:cs="Arial"/>
          <w:sz w:val="24"/>
          <w:szCs w:val="24"/>
        </w:rPr>
        <w:t>апреля</w:t>
      </w:r>
      <w:r w:rsidRPr="00090B08">
        <w:rPr>
          <w:rFonts w:ascii="Arial" w:hAnsi="Arial" w:cs="Arial"/>
          <w:sz w:val="24"/>
          <w:szCs w:val="24"/>
        </w:rPr>
        <w:t xml:space="preserve"> 2019 года </w:t>
      </w:r>
      <w:r w:rsidRPr="00090B08">
        <w:rPr>
          <w:rFonts w:ascii="Arial" w:hAnsi="Arial" w:cs="Arial"/>
          <w:sz w:val="24"/>
          <w:szCs w:val="24"/>
        </w:rPr>
        <w:tab/>
      </w:r>
      <w:r w:rsidRPr="00090B08">
        <w:rPr>
          <w:rFonts w:ascii="Arial" w:hAnsi="Arial" w:cs="Arial"/>
          <w:sz w:val="24"/>
          <w:szCs w:val="24"/>
        </w:rPr>
        <w:tab/>
      </w:r>
      <w:r w:rsidRPr="00090B08">
        <w:rPr>
          <w:rFonts w:ascii="Arial" w:hAnsi="Arial" w:cs="Arial"/>
          <w:sz w:val="24"/>
          <w:szCs w:val="24"/>
        </w:rPr>
        <w:tab/>
        <w:t>№2</w:t>
      </w:r>
      <w:r w:rsidRPr="00090B08">
        <w:rPr>
          <w:rFonts w:ascii="Arial" w:hAnsi="Arial" w:cs="Arial"/>
          <w:sz w:val="24"/>
          <w:szCs w:val="24"/>
        </w:rPr>
        <w:t>07</w:t>
      </w:r>
      <w:r w:rsidRPr="00090B08">
        <w:rPr>
          <w:rFonts w:ascii="Arial" w:hAnsi="Arial" w:cs="Arial"/>
          <w:sz w:val="24"/>
          <w:szCs w:val="24"/>
        </w:rPr>
        <w:tab/>
      </w:r>
      <w:r w:rsidRPr="00090B08">
        <w:rPr>
          <w:rFonts w:ascii="Arial" w:hAnsi="Arial" w:cs="Arial"/>
          <w:sz w:val="24"/>
          <w:szCs w:val="24"/>
        </w:rPr>
        <w:tab/>
      </w:r>
      <w:r w:rsidRPr="00090B08">
        <w:rPr>
          <w:rFonts w:ascii="Arial" w:hAnsi="Arial" w:cs="Arial"/>
          <w:sz w:val="24"/>
          <w:szCs w:val="24"/>
        </w:rPr>
        <w:tab/>
      </w:r>
      <w:r w:rsidR="00CF789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90B08">
        <w:rPr>
          <w:rFonts w:ascii="Arial" w:hAnsi="Arial" w:cs="Arial"/>
          <w:sz w:val="24"/>
          <w:szCs w:val="24"/>
        </w:rPr>
        <w:t xml:space="preserve"> </w:t>
      </w:r>
      <w:r w:rsidRPr="00090B08">
        <w:rPr>
          <w:rFonts w:ascii="Arial" w:hAnsi="Arial" w:cs="Arial"/>
          <w:noProof/>
          <w:sz w:val="24"/>
          <w:szCs w:val="24"/>
        </w:rPr>
        <w:t>ст. Рязанская</w:t>
      </w:r>
    </w:p>
    <w:p w:rsidR="00090B08" w:rsidRPr="00090B08" w:rsidRDefault="00090B08" w:rsidP="00090B0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33AF7" w:rsidRPr="00090B08" w:rsidRDefault="00633AF7" w:rsidP="00633AF7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0B08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</w:t>
      </w:r>
      <w:r w:rsidRPr="00090B08">
        <w:rPr>
          <w:rFonts w:ascii="Arial" w:hAnsi="Arial" w:cs="Arial"/>
          <w:b/>
          <w:bCs/>
          <w:sz w:val="32"/>
          <w:szCs w:val="32"/>
        </w:rPr>
        <w:t xml:space="preserve">в решение Совета </w:t>
      </w:r>
      <w:r w:rsidR="000341AB" w:rsidRPr="00090B08">
        <w:rPr>
          <w:rFonts w:ascii="Arial" w:hAnsi="Arial" w:cs="Arial"/>
          <w:b/>
          <w:bCs/>
          <w:sz w:val="32"/>
          <w:szCs w:val="32"/>
        </w:rPr>
        <w:t>Рязанского</w:t>
      </w:r>
      <w:r w:rsidRPr="00090B08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 от 2</w:t>
      </w:r>
      <w:r w:rsidR="00BD442D" w:rsidRPr="00090B08">
        <w:rPr>
          <w:rFonts w:ascii="Arial" w:hAnsi="Arial" w:cs="Arial"/>
          <w:b/>
          <w:bCs/>
          <w:sz w:val="32"/>
          <w:szCs w:val="32"/>
        </w:rPr>
        <w:t>8</w:t>
      </w:r>
      <w:r w:rsidRPr="00090B08">
        <w:rPr>
          <w:rFonts w:ascii="Arial" w:hAnsi="Arial" w:cs="Arial"/>
          <w:b/>
          <w:bCs/>
          <w:sz w:val="32"/>
          <w:szCs w:val="32"/>
        </w:rPr>
        <w:t xml:space="preserve"> декабря 2009 года № 2</w:t>
      </w:r>
      <w:r w:rsidR="00BD442D" w:rsidRPr="00090B08">
        <w:rPr>
          <w:rFonts w:ascii="Arial" w:hAnsi="Arial" w:cs="Arial"/>
          <w:b/>
          <w:bCs/>
          <w:sz w:val="32"/>
          <w:szCs w:val="32"/>
        </w:rPr>
        <w:t>5</w:t>
      </w:r>
      <w:r w:rsidRPr="00090B08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090B08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денежном содержании муниципальных служащих муниципального образования </w:t>
      </w:r>
      <w:r w:rsidR="00BD442D" w:rsidRPr="00090B08">
        <w:rPr>
          <w:rFonts w:ascii="Arial" w:hAnsi="Arial" w:cs="Arial"/>
          <w:b/>
          <w:color w:val="000000"/>
          <w:sz w:val="32"/>
          <w:szCs w:val="32"/>
        </w:rPr>
        <w:t>Рязанское</w:t>
      </w:r>
      <w:r w:rsidRPr="00090B08">
        <w:rPr>
          <w:rFonts w:ascii="Arial" w:hAnsi="Arial" w:cs="Arial"/>
          <w:b/>
          <w:color w:val="000000"/>
          <w:sz w:val="32"/>
          <w:szCs w:val="32"/>
        </w:rPr>
        <w:t xml:space="preserve"> сельское поселение Белореченского района</w:t>
      </w:r>
    </w:p>
    <w:p w:rsidR="00633AF7" w:rsidRPr="00090B08" w:rsidRDefault="00633AF7" w:rsidP="00633AF7">
      <w:pPr>
        <w:ind w:firstLine="567"/>
        <w:rPr>
          <w:rFonts w:ascii="Arial" w:hAnsi="Arial" w:cs="Arial"/>
          <w:sz w:val="24"/>
          <w:szCs w:val="24"/>
        </w:rPr>
      </w:pPr>
    </w:p>
    <w:p w:rsidR="00633AF7" w:rsidRPr="00090B08" w:rsidRDefault="00633AF7" w:rsidP="00633AF7">
      <w:pPr>
        <w:ind w:firstLine="567"/>
        <w:rPr>
          <w:rFonts w:ascii="Arial" w:hAnsi="Arial" w:cs="Arial"/>
          <w:sz w:val="24"/>
          <w:szCs w:val="24"/>
        </w:rPr>
      </w:pPr>
    </w:p>
    <w:p w:rsidR="00633AF7" w:rsidRPr="00090B08" w:rsidRDefault="00633AF7" w:rsidP="00633AF7">
      <w:pPr>
        <w:pStyle w:val="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 марта 2007 года №25-ФЗ «О муниципальной службе в Российской Федерации», Законом Краснодарского края от 3 июня 2009 года №1741-КЗ «О внесении изменений в отдельные законодательные акты Краснодарского края, касающиеся вопросов муниципальной службы», Закона Краснодарского края от 8 июня 2007 года №1244-КЗ «О муниципальной службе в Краснодарском крае», Трудовым кодексом Российской Федерации в целях обеспечения социальных гарантий и упорядочения оплаты труда муниципальных служащих </w:t>
      </w:r>
      <w:r w:rsidR="000341AB" w:rsidRPr="00090B08">
        <w:rPr>
          <w:rFonts w:ascii="Arial" w:hAnsi="Arial" w:cs="Arial"/>
          <w:color w:val="000000"/>
          <w:sz w:val="24"/>
          <w:szCs w:val="24"/>
        </w:rPr>
        <w:t>Рязанского</w:t>
      </w:r>
      <w:r w:rsidRPr="00090B08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</w:t>
      </w:r>
      <w:r w:rsidRPr="00090B08">
        <w:rPr>
          <w:rFonts w:ascii="Arial" w:hAnsi="Arial" w:cs="Arial"/>
          <w:sz w:val="24"/>
          <w:szCs w:val="24"/>
        </w:rPr>
        <w:t xml:space="preserve">, руководствуясь статьей 26 Устава </w:t>
      </w:r>
      <w:r w:rsidR="000341AB" w:rsidRPr="00090B08">
        <w:rPr>
          <w:rFonts w:ascii="Arial" w:hAnsi="Arial" w:cs="Arial"/>
          <w:sz w:val="24"/>
          <w:szCs w:val="24"/>
        </w:rPr>
        <w:t>Рязанского</w:t>
      </w:r>
      <w:r w:rsidRPr="00090B08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r w:rsidR="000341AB" w:rsidRPr="00090B08">
        <w:rPr>
          <w:rFonts w:ascii="Arial" w:hAnsi="Arial" w:cs="Arial"/>
          <w:sz w:val="24"/>
          <w:szCs w:val="24"/>
        </w:rPr>
        <w:t>Рязанского</w:t>
      </w:r>
      <w:r w:rsidRPr="00090B08">
        <w:rPr>
          <w:rFonts w:ascii="Arial" w:hAnsi="Arial" w:cs="Arial"/>
          <w:sz w:val="24"/>
          <w:szCs w:val="24"/>
        </w:rPr>
        <w:t xml:space="preserve"> сельского поселения Белореченского района решил:</w:t>
      </w:r>
    </w:p>
    <w:p w:rsidR="00633AF7" w:rsidRPr="00090B08" w:rsidRDefault="00633AF7" w:rsidP="00633AF7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 xml:space="preserve">Внести в решение Совета </w:t>
      </w:r>
      <w:r w:rsidR="000341AB" w:rsidRPr="00090B08">
        <w:rPr>
          <w:rFonts w:ascii="Arial" w:hAnsi="Arial" w:cs="Arial"/>
          <w:sz w:val="24"/>
          <w:szCs w:val="24"/>
        </w:rPr>
        <w:t>Рязанского</w:t>
      </w:r>
      <w:r w:rsidRPr="00090B08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</w:t>
      </w:r>
      <w:r w:rsidRPr="00090B08">
        <w:rPr>
          <w:rFonts w:ascii="Arial" w:hAnsi="Arial" w:cs="Arial"/>
          <w:snapToGrid w:val="0"/>
          <w:sz w:val="24"/>
          <w:szCs w:val="24"/>
        </w:rPr>
        <w:t xml:space="preserve"> 2</w:t>
      </w:r>
      <w:r w:rsidR="00BD442D" w:rsidRPr="00090B08">
        <w:rPr>
          <w:rFonts w:ascii="Arial" w:hAnsi="Arial" w:cs="Arial"/>
          <w:snapToGrid w:val="0"/>
          <w:sz w:val="24"/>
          <w:szCs w:val="24"/>
        </w:rPr>
        <w:t>8</w:t>
      </w:r>
      <w:r w:rsidRPr="00090B08">
        <w:rPr>
          <w:rFonts w:ascii="Arial" w:hAnsi="Arial" w:cs="Arial"/>
          <w:snapToGrid w:val="0"/>
          <w:sz w:val="24"/>
          <w:szCs w:val="24"/>
        </w:rPr>
        <w:t xml:space="preserve"> декабря 2009 года №2</w:t>
      </w:r>
      <w:r w:rsidR="00BD442D" w:rsidRPr="00090B08">
        <w:rPr>
          <w:rFonts w:ascii="Arial" w:hAnsi="Arial" w:cs="Arial"/>
          <w:snapToGrid w:val="0"/>
          <w:sz w:val="24"/>
          <w:szCs w:val="24"/>
        </w:rPr>
        <w:t>5</w:t>
      </w:r>
      <w:r w:rsidRPr="00090B08">
        <w:rPr>
          <w:rFonts w:ascii="Arial" w:hAnsi="Arial" w:cs="Arial"/>
          <w:snapToGrid w:val="0"/>
          <w:sz w:val="24"/>
          <w:szCs w:val="24"/>
        </w:rPr>
        <w:t xml:space="preserve"> «</w:t>
      </w:r>
      <w:r w:rsidRPr="00090B08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денежном содержании муниципальных служащих </w:t>
      </w:r>
      <w:r w:rsidR="000341AB" w:rsidRPr="00090B08">
        <w:rPr>
          <w:rFonts w:ascii="Arial" w:hAnsi="Arial" w:cs="Arial"/>
          <w:color w:val="000000"/>
          <w:sz w:val="24"/>
          <w:szCs w:val="24"/>
        </w:rPr>
        <w:t>Рязанского</w:t>
      </w:r>
      <w:r w:rsidRPr="00090B08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района» следующие изменения:</w:t>
      </w:r>
    </w:p>
    <w:p w:rsidR="00633AF7" w:rsidRPr="00090B08" w:rsidRDefault="00633AF7" w:rsidP="00633AF7">
      <w:pPr>
        <w:pStyle w:val="a3"/>
        <w:widowControl w:val="0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90B08">
        <w:rPr>
          <w:rFonts w:ascii="Arial" w:hAnsi="Arial" w:cs="Arial"/>
          <w:color w:val="000000"/>
          <w:sz w:val="24"/>
          <w:szCs w:val="24"/>
        </w:rPr>
        <w:t>В приложении № 4 «Положение о материальном стимулировании лиц, замещающих муниципальные должности</w:t>
      </w:r>
      <w:r w:rsidR="00090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0B08">
        <w:rPr>
          <w:rFonts w:ascii="Arial" w:hAnsi="Arial" w:cs="Arial"/>
          <w:color w:val="000000"/>
          <w:sz w:val="24"/>
          <w:szCs w:val="24"/>
        </w:rPr>
        <w:t xml:space="preserve">и должности муниципальной службы в муниципальном образовании </w:t>
      </w:r>
      <w:r w:rsidR="00BD442D" w:rsidRPr="00090B08">
        <w:rPr>
          <w:rFonts w:ascii="Arial" w:hAnsi="Arial" w:cs="Arial"/>
          <w:color w:val="000000"/>
          <w:sz w:val="24"/>
          <w:szCs w:val="24"/>
        </w:rPr>
        <w:t>Рязанское</w:t>
      </w:r>
      <w:r w:rsidRPr="00090B08">
        <w:rPr>
          <w:rFonts w:ascii="Arial" w:hAnsi="Arial" w:cs="Arial"/>
          <w:color w:val="000000"/>
          <w:sz w:val="24"/>
          <w:szCs w:val="24"/>
        </w:rPr>
        <w:t xml:space="preserve"> сельское поселение Белореченского района» в разделе «4. Порядок установления размера и выплаты премии»:</w:t>
      </w:r>
    </w:p>
    <w:p w:rsidR="00633AF7" w:rsidRPr="00090B08" w:rsidRDefault="00633AF7" w:rsidP="00633AF7">
      <w:pPr>
        <w:pStyle w:val="a3"/>
        <w:widowControl w:val="0"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>1.</w:t>
      </w:r>
      <w:r w:rsidR="00C0624C" w:rsidRPr="00090B08">
        <w:rPr>
          <w:rFonts w:ascii="Arial" w:hAnsi="Arial" w:cs="Arial"/>
          <w:sz w:val="24"/>
          <w:szCs w:val="24"/>
        </w:rPr>
        <w:t>1</w:t>
      </w:r>
      <w:r w:rsidRPr="00090B08">
        <w:rPr>
          <w:rFonts w:ascii="Arial" w:hAnsi="Arial" w:cs="Arial"/>
          <w:sz w:val="24"/>
          <w:szCs w:val="24"/>
        </w:rPr>
        <w:t>.1 Исключить абзац:</w:t>
      </w:r>
    </w:p>
    <w:p w:rsidR="00633AF7" w:rsidRPr="00090B08" w:rsidRDefault="00633AF7" w:rsidP="00633AF7">
      <w:pPr>
        <w:pStyle w:val="a3"/>
        <w:widowControl w:val="0"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  <w:gridCol w:w="1597"/>
        <w:gridCol w:w="2479"/>
      </w:tblGrid>
      <w:tr w:rsidR="00633AF7" w:rsidRPr="00090B08" w:rsidTr="00633AF7">
        <w:tc>
          <w:tcPr>
            <w:tcW w:w="426" w:type="dxa"/>
          </w:tcPr>
          <w:p w:rsidR="00633AF7" w:rsidRPr="00090B08" w:rsidRDefault="00633AF7" w:rsidP="00633AF7">
            <w:pPr>
              <w:pStyle w:val="a3"/>
              <w:widowControl w:val="0"/>
              <w:tabs>
                <w:tab w:val="left" w:pos="0"/>
                <w:tab w:val="left" w:pos="12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B08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</w:tcPr>
          <w:p w:rsidR="00633AF7" w:rsidRPr="00090B08" w:rsidRDefault="00633AF7" w:rsidP="00633AF7">
            <w:pPr>
              <w:pStyle w:val="a3"/>
              <w:widowControl w:val="0"/>
              <w:tabs>
                <w:tab w:val="left" w:pos="0"/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090B08">
              <w:rPr>
                <w:rFonts w:ascii="Arial" w:hAnsi="Arial" w:cs="Arial"/>
                <w:sz w:val="24"/>
                <w:szCs w:val="24"/>
              </w:rPr>
              <w:t>Наличие дисциплинарного взыскания</w:t>
            </w:r>
          </w:p>
        </w:tc>
        <w:tc>
          <w:tcPr>
            <w:tcW w:w="1597" w:type="dxa"/>
          </w:tcPr>
          <w:p w:rsidR="00633AF7" w:rsidRPr="00090B08" w:rsidRDefault="00633AF7" w:rsidP="00633AF7">
            <w:pPr>
              <w:pStyle w:val="a3"/>
              <w:widowControl w:val="0"/>
              <w:tabs>
                <w:tab w:val="left" w:pos="0"/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B08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  <w:p w:rsidR="00633AF7" w:rsidRPr="00090B08" w:rsidRDefault="00633AF7" w:rsidP="00633AF7">
            <w:pPr>
              <w:pStyle w:val="a3"/>
              <w:widowControl w:val="0"/>
              <w:tabs>
                <w:tab w:val="left" w:pos="0"/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B08">
              <w:rPr>
                <w:rFonts w:ascii="Arial" w:hAnsi="Arial" w:cs="Arial"/>
                <w:sz w:val="24"/>
                <w:szCs w:val="24"/>
              </w:rPr>
              <w:t>*в месяц объявления взыскания</w:t>
            </w:r>
          </w:p>
        </w:tc>
        <w:tc>
          <w:tcPr>
            <w:tcW w:w="2479" w:type="dxa"/>
          </w:tcPr>
          <w:p w:rsidR="00633AF7" w:rsidRPr="00090B08" w:rsidRDefault="00633AF7" w:rsidP="00633AF7">
            <w:pPr>
              <w:pStyle w:val="a3"/>
              <w:widowControl w:val="0"/>
              <w:tabs>
                <w:tab w:val="left" w:pos="0"/>
                <w:tab w:val="left" w:pos="12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3AF7" w:rsidRPr="00090B08" w:rsidRDefault="00633AF7" w:rsidP="00633AF7">
            <w:pPr>
              <w:pStyle w:val="a3"/>
              <w:widowControl w:val="0"/>
              <w:tabs>
                <w:tab w:val="left" w:pos="0"/>
                <w:tab w:val="left" w:pos="12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B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33AF7" w:rsidRPr="00090B08" w:rsidRDefault="00633AF7" w:rsidP="00633AF7">
      <w:pPr>
        <w:pStyle w:val="a3"/>
        <w:widowControl w:val="0"/>
        <w:tabs>
          <w:tab w:val="left" w:pos="0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33AF7" w:rsidRPr="00090B08" w:rsidRDefault="00633AF7" w:rsidP="00633AF7">
      <w:pPr>
        <w:pStyle w:val="a3"/>
        <w:widowControl w:val="0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>1.</w:t>
      </w:r>
      <w:r w:rsidR="00C0624C" w:rsidRPr="00090B08">
        <w:rPr>
          <w:rFonts w:ascii="Arial" w:hAnsi="Arial" w:cs="Arial"/>
          <w:sz w:val="24"/>
          <w:szCs w:val="24"/>
        </w:rPr>
        <w:t>1</w:t>
      </w:r>
      <w:r w:rsidRPr="00090B08">
        <w:rPr>
          <w:rFonts w:ascii="Arial" w:hAnsi="Arial" w:cs="Arial"/>
          <w:sz w:val="24"/>
          <w:szCs w:val="24"/>
        </w:rPr>
        <w:t>.2 Пункт 4.7</w:t>
      </w:r>
      <w:proofErr w:type="gramStart"/>
      <w:r w:rsidRPr="00090B08">
        <w:rPr>
          <w:rFonts w:ascii="Arial" w:hAnsi="Arial" w:cs="Arial"/>
          <w:sz w:val="24"/>
          <w:szCs w:val="24"/>
        </w:rPr>
        <w:t>. изложить</w:t>
      </w:r>
      <w:proofErr w:type="gramEnd"/>
      <w:r w:rsidRPr="00090B08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633AF7" w:rsidRPr="00090B08" w:rsidRDefault="00633AF7" w:rsidP="00633AF7">
      <w:pPr>
        <w:pStyle w:val="a3"/>
        <w:widowControl w:val="0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>«4.7 Работники, допустившие нарушение трудовой дисциплины или ненадлежащее исполнение возложенных на них трудовых обязанностей, наряду с привлечением их к дисциплинарной ответственности могут быть лишены премии полностью или частично.</w:t>
      </w:r>
    </w:p>
    <w:p w:rsidR="00633AF7" w:rsidRPr="00090B08" w:rsidRDefault="00633AF7" w:rsidP="00633AF7">
      <w:pPr>
        <w:pStyle w:val="a3"/>
        <w:widowControl w:val="0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 xml:space="preserve">Полное или частичное лишение премии производится за расчетный период, в котором имело место производственное упущение или нарушение трудовой </w:t>
      </w:r>
      <w:r w:rsidRPr="00090B08">
        <w:rPr>
          <w:rFonts w:ascii="Arial" w:hAnsi="Arial" w:cs="Arial"/>
          <w:sz w:val="24"/>
          <w:szCs w:val="24"/>
        </w:rPr>
        <w:lastRenderedPageBreak/>
        <w:t>дисциплины, а если они были выявлены после выплаты премии, то полное или частичное лишение премии производится за этот расчетный период, в котором нарушения были обнаружены».</w:t>
      </w:r>
    </w:p>
    <w:p w:rsidR="00633AF7" w:rsidRPr="00090B08" w:rsidRDefault="00633AF7" w:rsidP="00633AF7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633AF7" w:rsidRPr="00090B08" w:rsidRDefault="00633AF7" w:rsidP="00633AF7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 xml:space="preserve">Решение вступает в силу со дня его официального обнародования и распространяется на правоотношения, возникшие с 01 </w:t>
      </w:r>
      <w:r w:rsidR="00BD442D" w:rsidRPr="00090B08">
        <w:rPr>
          <w:rFonts w:ascii="Arial" w:hAnsi="Arial" w:cs="Arial"/>
          <w:sz w:val="24"/>
          <w:szCs w:val="24"/>
        </w:rPr>
        <w:t>января</w:t>
      </w:r>
      <w:r w:rsidRPr="00090B08">
        <w:rPr>
          <w:rFonts w:ascii="Arial" w:hAnsi="Arial" w:cs="Arial"/>
          <w:sz w:val="24"/>
          <w:szCs w:val="24"/>
        </w:rPr>
        <w:t xml:space="preserve"> 201</w:t>
      </w:r>
      <w:r w:rsidR="00BD442D" w:rsidRPr="00090B08">
        <w:rPr>
          <w:rFonts w:ascii="Arial" w:hAnsi="Arial" w:cs="Arial"/>
          <w:sz w:val="24"/>
          <w:szCs w:val="24"/>
        </w:rPr>
        <w:t>9</w:t>
      </w:r>
      <w:r w:rsidRPr="00090B08">
        <w:rPr>
          <w:rFonts w:ascii="Arial" w:hAnsi="Arial" w:cs="Arial"/>
          <w:sz w:val="24"/>
          <w:szCs w:val="24"/>
        </w:rPr>
        <w:t xml:space="preserve"> года.</w:t>
      </w:r>
    </w:p>
    <w:p w:rsidR="00633AF7" w:rsidRPr="00090B08" w:rsidRDefault="00633AF7" w:rsidP="00633AF7">
      <w:pPr>
        <w:pStyle w:val="a3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33AF7" w:rsidRDefault="00633AF7" w:rsidP="00633AF7">
      <w:pPr>
        <w:pStyle w:val="a3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90B08" w:rsidRPr="00090B08" w:rsidRDefault="00090B08" w:rsidP="00633AF7">
      <w:pPr>
        <w:pStyle w:val="a3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33AF7" w:rsidRPr="00090B08" w:rsidRDefault="00633AF7" w:rsidP="00633AF7">
      <w:pPr>
        <w:pStyle w:val="ConsNormal"/>
        <w:widowControl/>
        <w:tabs>
          <w:tab w:val="left" w:pos="360"/>
          <w:tab w:val="left" w:pos="960"/>
        </w:tabs>
        <w:ind w:right="0" w:firstLine="0"/>
        <w:jc w:val="both"/>
        <w:rPr>
          <w:sz w:val="24"/>
          <w:szCs w:val="24"/>
        </w:rPr>
      </w:pPr>
      <w:r w:rsidRPr="00090B08">
        <w:rPr>
          <w:sz w:val="24"/>
          <w:szCs w:val="24"/>
        </w:rPr>
        <w:t xml:space="preserve">Глава </w:t>
      </w:r>
      <w:r w:rsidR="000341AB" w:rsidRPr="00090B08">
        <w:rPr>
          <w:sz w:val="24"/>
          <w:szCs w:val="24"/>
        </w:rPr>
        <w:t>Рязанского</w:t>
      </w:r>
      <w:r w:rsidRPr="00090B08">
        <w:rPr>
          <w:sz w:val="24"/>
          <w:szCs w:val="24"/>
        </w:rPr>
        <w:t xml:space="preserve"> сельско</w:t>
      </w:r>
      <w:r w:rsidR="00102084" w:rsidRPr="00090B08">
        <w:rPr>
          <w:sz w:val="24"/>
          <w:szCs w:val="24"/>
        </w:rPr>
        <w:t>го</w:t>
      </w:r>
      <w:r w:rsidRPr="00090B08">
        <w:rPr>
          <w:sz w:val="24"/>
          <w:szCs w:val="24"/>
        </w:rPr>
        <w:t xml:space="preserve"> поселени</w:t>
      </w:r>
      <w:r w:rsidR="00102084" w:rsidRPr="00090B08">
        <w:rPr>
          <w:sz w:val="24"/>
          <w:szCs w:val="24"/>
        </w:rPr>
        <w:t>я</w:t>
      </w:r>
    </w:p>
    <w:p w:rsidR="00090B08" w:rsidRDefault="00090B08" w:rsidP="00633AF7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Белореченского района</w:t>
      </w:r>
    </w:p>
    <w:p w:rsidR="00633AF7" w:rsidRPr="00090B08" w:rsidRDefault="00BD442D" w:rsidP="00633AF7">
      <w:pPr>
        <w:pStyle w:val="ConsNormal"/>
        <w:widowControl/>
        <w:ind w:right="0" w:firstLine="0"/>
        <w:rPr>
          <w:sz w:val="24"/>
          <w:szCs w:val="24"/>
        </w:rPr>
      </w:pPr>
      <w:r w:rsidRPr="00090B08">
        <w:rPr>
          <w:sz w:val="24"/>
          <w:szCs w:val="24"/>
        </w:rPr>
        <w:t>Н.В. Чернов</w:t>
      </w:r>
    </w:p>
    <w:p w:rsidR="00633AF7" w:rsidRPr="00090B08" w:rsidRDefault="00633AF7" w:rsidP="00633AF7">
      <w:pPr>
        <w:rPr>
          <w:rFonts w:ascii="Arial" w:hAnsi="Arial" w:cs="Arial"/>
          <w:sz w:val="24"/>
          <w:szCs w:val="24"/>
        </w:rPr>
      </w:pPr>
    </w:p>
    <w:p w:rsidR="00633AF7" w:rsidRPr="00090B08" w:rsidRDefault="00633AF7" w:rsidP="00633AF7">
      <w:pPr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33AF7" w:rsidRPr="00090B08" w:rsidRDefault="000341AB" w:rsidP="00633AF7">
      <w:pPr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>Рязанского</w:t>
      </w:r>
      <w:r w:rsidR="00633AF7" w:rsidRPr="00090B0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0B08" w:rsidRDefault="00633AF7" w:rsidP="00633AF7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090B08">
        <w:rPr>
          <w:rFonts w:ascii="Arial" w:hAnsi="Arial" w:cs="Arial"/>
          <w:sz w:val="24"/>
          <w:szCs w:val="24"/>
        </w:rPr>
        <w:t xml:space="preserve">Белореченского </w:t>
      </w:r>
      <w:proofErr w:type="spellStart"/>
      <w:r w:rsidRPr="00090B08">
        <w:rPr>
          <w:rFonts w:ascii="Arial" w:hAnsi="Arial" w:cs="Arial"/>
          <w:sz w:val="24"/>
          <w:szCs w:val="24"/>
        </w:rPr>
        <w:t>района</w:t>
      </w:r>
    </w:p>
    <w:p w:rsidR="00704FB2" w:rsidRPr="00090B08" w:rsidRDefault="00BD442D" w:rsidP="00633AF7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proofErr w:type="spellEnd"/>
      <w:r w:rsidRPr="00090B08">
        <w:rPr>
          <w:rFonts w:ascii="Arial" w:hAnsi="Arial" w:cs="Arial"/>
          <w:sz w:val="24"/>
          <w:szCs w:val="24"/>
        </w:rPr>
        <w:t>И.Е. Бондаренко</w:t>
      </w:r>
    </w:p>
    <w:sectPr w:rsidR="00704FB2" w:rsidRPr="00090B08" w:rsidSect="00090B08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C074D"/>
    <w:multiLevelType w:val="multilevel"/>
    <w:tmpl w:val="FFF60B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7C8C590B"/>
    <w:multiLevelType w:val="hybridMultilevel"/>
    <w:tmpl w:val="62CCC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48"/>
    <w:rsid w:val="000341AB"/>
    <w:rsid w:val="0006135D"/>
    <w:rsid w:val="00090B08"/>
    <w:rsid w:val="000F3D57"/>
    <w:rsid w:val="00101F44"/>
    <w:rsid w:val="00102084"/>
    <w:rsid w:val="00140C31"/>
    <w:rsid w:val="001709A4"/>
    <w:rsid w:val="001A0372"/>
    <w:rsid w:val="001A6799"/>
    <w:rsid w:val="001C6647"/>
    <w:rsid w:val="00201D14"/>
    <w:rsid w:val="00220649"/>
    <w:rsid w:val="002311A9"/>
    <w:rsid w:val="00234526"/>
    <w:rsid w:val="00267ACE"/>
    <w:rsid w:val="002E101D"/>
    <w:rsid w:val="00312347"/>
    <w:rsid w:val="00381CB8"/>
    <w:rsid w:val="00396775"/>
    <w:rsid w:val="00440F51"/>
    <w:rsid w:val="004A3BCC"/>
    <w:rsid w:val="004E01A0"/>
    <w:rsid w:val="004F2735"/>
    <w:rsid w:val="00577900"/>
    <w:rsid w:val="00584581"/>
    <w:rsid w:val="005A366F"/>
    <w:rsid w:val="005E0240"/>
    <w:rsid w:val="006315C5"/>
    <w:rsid w:val="00633AF7"/>
    <w:rsid w:val="00653C2D"/>
    <w:rsid w:val="00660D66"/>
    <w:rsid w:val="006A7AF7"/>
    <w:rsid w:val="00704FB2"/>
    <w:rsid w:val="00706A28"/>
    <w:rsid w:val="00751C0D"/>
    <w:rsid w:val="0076583E"/>
    <w:rsid w:val="007C08FA"/>
    <w:rsid w:val="007C2E55"/>
    <w:rsid w:val="007D3492"/>
    <w:rsid w:val="007F3242"/>
    <w:rsid w:val="007F768F"/>
    <w:rsid w:val="00854C9A"/>
    <w:rsid w:val="00865131"/>
    <w:rsid w:val="0088399E"/>
    <w:rsid w:val="00891036"/>
    <w:rsid w:val="008D26A4"/>
    <w:rsid w:val="00960DA0"/>
    <w:rsid w:val="009E4486"/>
    <w:rsid w:val="00A274DB"/>
    <w:rsid w:val="00A51448"/>
    <w:rsid w:val="00A56025"/>
    <w:rsid w:val="00AB2CBA"/>
    <w:rsid w:val="00AC4FB1"/>
    <w:rsid w:val="00AE6210"/>
    <w:rsid w:val="00B26BA2"/>
    <w:rsid w:val="00B368A8"/>
    <w:rsid w:val="00B45945"/>
    <w:rsid w:val="00B460AB"/>
    <w:rsid w:val="00B7764A"/>
    <w:rsid w:val="00BD442D"/>
    <w:rsid w:val="00C0624C"/>
    <w:rsid w:val="00CF789B"/>
    <w:rsid w:val="00D343F2"/>
    <w:rsid w:val="00D82CF8"/>
    <w:rsid w:val="00D94A7D"/>
    <w:rsid w:val="00DA4D5A"/>
    <w:rsid w:val="00DB7F6F"/>
    <w:rsid w:val="00DD4ECB"/>
    <w:rsid w:val="00DE7BD9"/>
    <w:rsid w:val="00E04013"/>
    <w:rsid w:val="00E1466A"/>
    <w:rsid w:val="00E66308"/>
    <w:rsid w:val="00EA0019"/>
    <w:rsid w:val="00EB5425"/>
    <w:rsid w:val="00EC118C"/>
    <w:rsid w:val="00EC269E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11764-0FD8-461F-8A90-D4C8BDE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81CB8"/>
    <w:pPr>
      <w:keepNext/>
      <w:spacing w:line="348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1CB8"/>
    <w:rPr>
      <w:sz w:val="28"/>
    </w:rPr>
  </w:style>
  <w:style w:type="paragraph" w:customStyle="1" w:styleId="ConsNonformat">
    <w:name w:val="ConsNonformat"/>
    <w:uiPriority w:val="99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B7764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B7764A"/>
    <w:rPr>
      <w:rFonts w:ascii="Courier New" w:hAnsi="Courier New"/>
    </w:rPr>
  </w:style>
  <w:style w:type="paragraph" w:customStyle="1" w:styleId="ConsNormal">
    <w:name w:val="ConsNormal"/>
    <w:rsid w:val="00B368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81C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381CB8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381CB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381CB8"/>
    <w:pPr>
      <w:autoSpaceDE w:val="0"/>
      <w:autoSpaceDN w:val="0"/>
      <w:adjustRightInd w:val="0"/>
      <w:ind w:firstLine="709"/>
      <w:jc w:val="both"/>
    </w:pPr>
    <w:rPr>
      <w:rFonts w:ascii="Calibri" w:eastAsia="Calibri" w:hAnsi="Calibri" w:cs="Calibri"/>
    </w:rPr>
  </w:style>
  <w:style w:type="character" w:customStyle="1" w:styleId="a8">
    <w:name w:val="Основной текст с отступом Знак"/>
    <w:link w:val="a7"/>
    <w:uiPriority w:val="99"/>
    <w:rsid w:val="00381CB8"/>
    <w:rPr>
      <w:rFonts w:ascii="Calibri" w:eastAsia="Calibri" w:hAnsi="Calibri" w:cs="Calibri"/>
      <w:sz w:val="28"/>
      <w:szCs w:val="28"/>
    </w:rPr>
  </w:style>
  <w:style w:type="character" w:styleId="a9">
    <w:name w:val="Hyperlink"/>
    <w:uiPriority w:val="99"/>
    <w:semiHidden/>
    <w:unhideWhenUsed/>
    <w:rsid w:val="00231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Пользователь Windows</cp:lastModifiedBy>
  <cp:revision>10</cp:revision>
  <cp:lastPrinted>2019-03-15T08:41:00Z</cp:lastPrinted>
  <dcterms:created xsi:type="dcterms:W3CDTF">2019-04-04T12:17:00Z</dcterms:created>
  <dcterms:modified xsi:type="dcterms:W3CDTF">2019-05-21T11:58:00Z</dcterms:modified>
</cp:coreProperties>
</file>