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B" w:rsidRDefault="00B3367B" w:rsidP="00B3367B">
      <w:pPr>
        <w:jc w:val="center"/>
        <w:rPr>
          <w:b/>
        </w:rPr>
      </w:pPr>
    </w:p>
    <w:p w:rsidR="00CF50E1" w:rsidRDefault="00CF50E1" w:rsidP="00CF50E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CF50E1" w:rsidRDefault="00CF50E1" w:rsidP="00CF50E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CF50E1" w:rsidRDefault="00CF50E1" w:rsidP="00CF50E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CF50E1" w:rsidRDefault="00CF50E1" w:rsidP="00CF50E1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CF50E1" w:rsidRDefault="00CF50E1" w:rsidP="00CF50E1">
      <w:pPr>
        <w:tabs>
          <w:tab w:val="left" w:pos="4270"/>
          <w:tab w:val="center" w:pos="4819"/>
        </w:tabs>
      </w:pPr>
    </w:p>
    <w:p w:rsidR="00CF50E1" w:rsidRDefault="00F919E5" w:rsidP="00CF50E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alt="Герб_Белора_bw_smoll" style="position:absolute;left:0;text-align:left;margin-left:215.7pt;margin-top:-54.95pt;width:45pt;height:62.25pt;z-index:1;visibility:visible">
            <v:imagedata r:id="rId7" o:title="Герб_Белора_bw_smoll"/>
          </v:shape>
        </w:pict>
      </w:r>
    </w:p>
    <w:p w:rsidR="00CF50E1" w:rsidRDefault="00CF50E1" w:rsidP="00CF50E1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CF50E1" w:rsidRPr="00402745" w:rsidRDefault="00CF50E1" w:rsidP="00CF50E1">
      <w:pPr>
        <w:shd w:val="clear" w:color="auto" w:fill="FFFFFF"/>
        <w:tabs>
          <w:tab w:val="left" w:pos="851"/>
        </w:tabs>
        <w:jc w:val="center"/>
      </w:pPr>
      <w:r w:rsidRPr="00402745">
        <w:rPr>
          <w:b/>
          <w:bCs/>
          <w:spacing w:val="-13"/>
          <w:sz w:val="30"/>
          <w:szCs w:val="30"/>
        </w:rPr>
        <w:t xml:space="preserve">АДМИНИСТРАЦИЯ </w:t>
      </w:r>
      <w:r>
        <w:rPr>
          <w:b/>
          <w:bCs/>
          <w:spacing w:val="-13"/>
          <w:sz w:val="30"/>
          <w:szCs w:val="30"/>
        </w:rPr>
        <w:t>РЯЗАНСКОГО</w:t>
      </w:r>
      <w:r w:rsidRPr="00402745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CF50E1" w:rsidRPr="00402745" w:rsidRDefault="00CF50E1" w:rsidP="00CF50E1">
      <w:pPr>
        <w:shd w:val="clear" w:color="auto" w:fill="FFFFFF"/>
        <w:tabs>
          <w:tab w:val="left" w:pos="851"/>
        </w:tabs>
        <w:jc w:val="center"/>
      </w:pPr>
      <w:r w:rsidRPr="00402745">
        <w:rPr>
          <w:b/>
          <w:bCs/>
          <w:spacing w:val="-13"/>
          <w:sz w:val="30"/>
          <w:szCs w:val="30"/>
        </w:rPr>
        <w:t>БЕЛОРЕЧЕНСКОГО РАЙОНА</w:t>
      </w:r>
    </w:p>
    <w:p w:rsidR="00CF50E1" w:rsidRPr="00402745" w:rsidRDefault="00CF50E1" w:rsidP="00CF50E1">
      <w:pPr>
        <w:shd w:val="clear" w:color="auto" w:fill="FFFFFF"/>
        <w:tabs>
          <w:tab w:val="left" w:pos="851"/>
        </w:tabs>
        <w:jc w:val="center"/>
        <w:rPr>
          <w:spacing w:val="-6"/>
        </w:rPr>
      </w:pPr>
    </w:p>
    <w:p w:rsidR="00CF50E1" w:rsidRPr="00402745" w:rsidRDefault="00CF50E1" w:rsidP="00CF50E1">
      <w:pPr>
        <w:tabs>
          <w:tab w:val="left" w:pos="851"/>
        </w:tabs>
        <w:jc w:val="center"/>
      </w:pPr>
      <w:r w:rsidRPr="00402745">
        <w:rPr>
          <w:b/>
          <w:sz w:val="36"/>
          <w:szCs w:val="36"/>
        </w:rPr>
        <w:t>ПОСТАНОВЛЕНИЕ</w:t>
      </w:r>
    </w:p>
    <w:p w:rsidR="00CF50E1" w:rsidRPr="00402745" w:rsidRDefault="00CF50E1" w:rsidP="00CF50E1">
      <w:pPr>
        <w:shd w:val="clear" w:color="auto" w:fill="FFFFFF"/>
        <w:tabs>
          <w:tab w:val="left" w:pos="851"/>
        </w:tabs>
        <w:jc w:val="center"/>
      </w:pPr>
    </w:p>
    <w:tbl>
      <w:tblPr>
        <w:tblW w:w="9800" w:type="dxa"/>
        <w:tblInd w:w="-34" w:type="dxa"/>
        <w:tblLook w:val="01E0"/>
      </w:tblPr>
      <w:tblGrid>
        <w:gridCol w:w="3714"/>
        <w:gridCol w:w="2933"/>
        <w:gridCol w:w="3153"/>
      </w:tblGrid>
      <w:tr w:rsidR="00CF50E1" w:rsidRPr="00402745" w:rsidTr="00783683">
        <w:tc>
          <w:tcPr>
            <w:tcW w:w="3714" w:type="dxa"/>
          </w:tcPr>
          <w:p w:rsidR="00CF50E1" w:rsidRPr="00853126" w:rsidRDefault="00CF50E1" w:rsidP="00783683">
            <w:pPr>
              <w:tabs>
                <w:tab w:val="left" w:pos="851"/>
              </w:tabs>
            </w:pPr>
            <w:r w:rsidRPr="00853126">
              <w:t>от</w:t>
            </w:r>
            <w:r w:rsidRPr="00853126">
              <w:rPr>
                <w:b/>
              </w:rPr>
              <w:t xml:space="preserve">  </w:t>
            </w:r>
            <w:r>
              <w:t>12</w:t>
            </w:r>
            <w:r w:rsidRPr="00853126">
              <w:t>.</w:t>
            </w:r>
            <w:r>
              <w:t>03</w:t>
            </w:r>
            <w:r w:rsidRPr="00853126">
              <w:t>.201</w:t>
            </w:r>
            <w:r>
              <w:t>8</w:t>
            </w:r>
          </w:p>
        </w:tc>
        <w:tc>
          <w:tcPr>
            <w:tcW w:w="2933" w:type="dxa"/>
          </w:tcPr>
          <w:p w:rsidR="00CF50E1" w:rsidRPr="00853126" w:rsidRDefault="00CF50E1" w:rsidP="0078368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3153" w:type="dxa"/>
          </w:tcPr>
          <w:p w:rsidR="00CF50E1" w:rsidRPr="00853126" w:rsidRDefault="00CF50E1" w:rsidP="002E2FB4">
            <w:pPr>
              <w:tabs>
                <w:tab w:val="left" w:pos="851"/>
              </w:tabs>
              <w:jc w:val="right"/>
            </w:pPr>
            <w:r w:rsidRPr="00853126">
              <w:t xml:space="preserve">№ </w:t>
            </w:r>
            <w:r>
              <w:t>1</w:t>
            </w:r>
            <w:r w:rsidR="002E2FB4">
              <w:t>7</w:t>
            </w:r>
            <w:r w:rsidRPr="00853126">
              <w:t xml:space="preserve"> </w:t>
            </w:r>
          </w:p>
        </w:tc>
      </w:tr>
      <w:tr w:rsidR="00CF50E1" w:rsidRPr="00402745" w:rsidTr="00783683">
        <w:trPr>
          <w:trHeight w:val="80"/>
        </w:trPr>
        <w:tc>
          <w:tcPr>
            <w:tcW w:w="3714" w:type="dxa"/>
          </w:tcPr>
          <w:p w:rsidR="00CF50E1" w:rsidRPr="00402745" w:rsidRDefault="00CF50E1" w:rsidP="00783683">
            <w:pPr>
              <w:tabs>
                <w:tab w:val="left" w:pos="851"/>
              </w:tabs>
            </w:pPr>
          </w:p>
        </w:tc>
        <w:tc>
          <w:tcPr>
            <w:tcW w:w="2933" w:type="dxa"/>
            <w:vAlign w:val="center"/>
          </w:tcPr>
          <w:p w:rsidR="00CF50E1" w:rsidRPr="00853126" w:rsidRDefault="00CF50E1" w:rsidP="00783683">
            <w:pPr>
              <w:tabs>
                <w:tab w:val="left" w:pos="851"/>
              </w:tabs>
              <w:jc w:val="center"/>
            </w:pPr>
            <w:r w:rsidRPr="00853126">
              <w:rPr>
                <w:spacing w:val="-11"/>
              </w:rPr>
              <w:t>станица Рязанская</w:t>
            </w:r>
          </w:p>
        </w:tc>
        <w:tc>
          <w:tcPr>
            <w:tcW w:w="3153" w:type="dxa"/>
          </w:tcPr>
          <w:p w:rsidR="00CF50E1" w:rsidRPr="00402745" w:rsidRDefault="00CF50E1" w:rsidP="0078368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</w:tbl>
    <w:p w:rsidR="00CF50E1" w:rsidRPr="00027C19" w:rsidRDefault="00CF50E1" w:rsidP="00CF50E1"/>
    <w:p w:rsidR="00CF50E1" w:rsidRPr="00F03057" w:rsidRDefault="00CF50E1" w:rsidP="00CF50E1">
      <w:pPr>
        <w:tabs>
          <w:tab w:val="left" w:pos="851"/>
        </w:tabs>
        <w:jc w:val="center"/>
        <w:rPr>
          <w:b/>
          <w:sz w:val="32"/>
          <w:szCs w:val="32"/>
        </w:rPr>
      </w:pPr>
      <w:r w:rsidRPr="00F03057">
        <w:rPr>
          <w:b/>
          <w:color w:val="000000"/>
          <w:spacing w:val="5"/>
          <w:sz w:val="32"/>
          <w:szCs w:val="32"/>
        </w:rPr>
        <w:t>Об утверждении Положения о порядке ведения реестра расходных обяза</w:t>
      </w:r>
      <w:r w:rsidRPr="00F03057">
        <w:rPr>
          <w:b/>
          <w:color w:val="000000"/>
          <w:spacing w:val="-1"/>
          <w:sz w:val="32"/>
          <w:szCs w:val="32"/>
        </w:rPr>
        <w:t>тельств Рязанского сельского поселения Белореченского района</w:t>
      </w:r>
    </w:p>
    <w:p w:rsidR="00B3367B" w:rsidRPr="00B3367B" w:rsidRDefault="00B3367B" w:rsidP="00B3367B"/>
    <w:p w:rsidR="007E4866" w:rsidRPr="000C52B3" w:rsidRDefault="00B3367B" w:rsidP="00B3367B">
      <w:pPr>
        <w:shd w:val="clear" w:color="auto" w:fill="FFFFFF"/>
        <w:spacing w:line="317" w:lineRule="exact"/>
        <w:ind w:left="28" w:right="45" w:firstLine="680"/>
        <w:jc w:val="both"/>
      </w:pPr>
      <w:r>
        <w:rPr>
          <w:color w:val="000000"/>
          <w:spacing w:val="5"/>
        </w:rPr>
        <w:t xml:space="preserve">В соответствии с пунктом 4,5 статьи 87 Бюджетного кодекса </w:t>
      </w:r>
      <w:r w:rsidR="007E4866" w:rsidRPr="000C52B3">
        <w:rPr>
          <w:color w:val="000000"/>
          <w:spacing w:val="5"/>
        </w:rPr>
        <w:t xml:space="preserve">Российской </w:t>
      </w:r>
      <w:r w:rsidR="007E4866" w:rsidRPr="004D7736">
        <w:rPr>
          <w:color w:val="000000"/>
        </w:rPr>
        <w:t>Федерации</w:t>
      </w:r>
      <w:r w:rsidR="00DF3702">
        <w:rPr>
          <w:color w:val="000000"/>
        </w:rPr>
        <w:t>,</w:t>
      </w:r>
      <w:r w:rsidR="007E4866" w:rsidRPr="000C52B3">
        <w:rPr>
          <w:color w:val="000000"/>
          <w:spacing w:val="28"/>
        </w:rPr>
        <w:t xml:space="preserve"> </w:t>
      </w:r>
      <w:r w:rsidR="00DF3702" w:rsidRPr="00603EA0">
        <w:t xml:space="preserve">руководствуясь статьей 32 Устава </w:t>
      </w:r>
      <w:r w:rsidR="00CF50E1">
        <w:t>Рязанского</w:t>
      </w:r>
      <w:r w:rsidR="00DF3702" w:rsidRPr="00603EA0">
        <w:t xml:space="preserve"> сельского поселения Белореченского района, </w:t>
      </w:r>
      <w:r w:rsidR="00440E29" w:rsidRPr="004409DB">
        <w:rPr>
          <w:color w:val="000000"/>
          <w:spacing w:val="20"/>
        </w:rPr>
        <w:t>п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о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с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т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а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н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о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в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л</w:t>
      </w:r>
      <w:r w:rsidR="00C90A72">
        <w:rPr>
          <w:color w:val="000000"/>
          <w:spacing w:val="20"/>
        </w:rPr>
        <w:t xml:space="preserve"> </w:t>
      </w:r>
      <w:r w:rsidR="00440E29" w:rsidRPr="004409DB">
        <w:rPr>
          <w:color w:val="000000"/>
          <w:spacing w:val="20"/>
        </w:rPr>
        <w:t>я</w:t>
      </w:r>
      <w:r w:rsidR="00C90A72">
        <w:rPr>
          <w:color w:val="000000"/>
          <w:spacing w:val="20"/>
        </w:rPr>
        <w:t xml:space="preserve"> </w:t>
      </w:r>
      <w:r w:rsidR="00DF3702">
        <w:rPr>
          <w:color w:val="000000"/>
          <w:spacing w:val="20"/>
        </w:rPr>
        <w:t>ю</w:t>
      </w:r>
      <w:r w:rsidR="007E4866" w:rsidRPr="000C52B3">
        <w:rPr>
          <w:color w:val="000000"/>
          <w:spacing w:val="28"/>
        </w:rPr>
        <w:t>:</w:t>
      </w:r>
    </w:p>
    <w:p w:rsidR="007E4866" w:rsidRPr="00D62FBC" w:rsidRDefault="00C90A72" w:rsidP="00C90A7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40"/>
        </w:rPr>
      </w:pPr>
      <w:r>
        <w:rPr>
          <w:color w:val="000000"/>
          <w:spacing w:val="5"/>
        </w:rPr>
        <w:t>1.</w:t>
      </w:r>
      <w:r w:rsidR="007611D4">
        <w:rPr>
          <w:color w:val="000000"/>
          <w:spacing w:val="5"/>
        </w:rPr>
        <w:t xml:space="preserve"> </w:t>
      </w:r>
      <w:r w:rsidR="007E4866" w:rsidRPr="00D62FBC">
        <w:rPr>
          <w:color w:val="000000"/>
          <w:spacing w:val="5"/>
        </w:rPr>
        <w:t>Утвердить Положение о порядке ведения реестра расходных обяза</w:t>
      </w:r>
      <w:r w:rsidR="007E4866" w:rsidRPr="00D62FBC">
        <w:rPr>
          <w:color w:val="000000"/>
          <w:spacing w:val="-1"/>
        </w:rPr>
        <w:t>тельств</w:t>
      </w:r>
      <w:r w:rsidR="00DF3702">
        <w:rPr>
          <w:color w:val="000000"/>
          <w:spacing w:val="-1"/>
        </w:rPr>
        <w:t xml:space="preserve"> </w:t>
      </w:r>
      <w:r w:rsidR="00CF50E1">
        <w:rPr>
          <w:color w:val="000000"/>
          <w:spacing w:val="-1"/>
        </w:rPr>
        <w:t>Рязанского</w:t>
      </w:r>
      <w:r w:rsidR="00DF3702">
        <w:rPr>
          <w:color w:val="000000"/>
          <w:spacing w:val="-1"/>
        </w:rPr>
        <w:t xml:space="preserve"> сельского поселения</w:t>
      </w:r>
      <w:r w:rsidR="007E4866" w:rsidRPr="00D62FBC">
        <w:rPr>
          <w:color w:val="000000"/>
          <w:spacing w:val="-1"/>
        </w:rPr>
        <w:t xml:space="preserve"> Белореченск</w:t>
      </w:r>
      <w:r w:rsidR="00DF3702">
        <w:rPr>
          <w:color w:val="000000"/>
          <w:spacing w:val="-1"/>
        </w:rPr>
        <w:t>ого</w:t>
      </w:r>
      <w:r w:rsidR="007E4866" w:rsidRPr="00D62FBC">
        <w:rPr>
          <w:color w:val="000000"/>
          <w:spacing w:val="-1"/>
        </w:rPr>
        <w:t xml:space="preserve"> район</w:t>
      </w:r>
      <w:r w:rsidR="00DF3702">
        <w:rPr>
          <w:color w:val="000000"/>
          <w:spacing w:val="-1"/>
        </w:rPr>
        <w:t>а</w:t>
      </w:r>
      <w:r w:rsidR="007E4866" w:rsidRPr="00D62FBC">
        <w:rPr>
          <w:color w:val="000000"/>
          <w:spacing w:val="-1"/>
        </w:rPr>
        <w:t xml:space="preserve"> (прилагается).</w:t>
      </w:r>
    </w:p>
    <w:p w:rsidR="007E4866" w:rsidRPr="00D62FBC" w:rsidRDefault="00C90A72" w:rsidP="00C90A7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pacing w:val="-17"/>
        </w:rPr>
      </w:pPr>
      <w:r>
        <w:rPr>
          <w:color w:val="000000"/>
          <w:spacing w:val="3"/>
        </w:rPr>
        <w:t>2.</w:t>
      </w:r>
      <w:r w:rsidR="007611D4">
        <w:rPr>
          <w:color w:val="000000"/>
          <w:spacing w:val="3"/>
        </w:rPr>
        <w:t xml:space="preserve"> </w:t>
      </w:r>
      <w:r w:rsidR="00DF3702">
        <w:rPr>
          <w:color w:val="000000"/>
          <w:spacing w:val="3"/>
        </w:rPr>
        <w:t xml:space="preserve">Финансовому отделу администрации </w:t>
      </w:r>
      <w:r w:rsidR="00CF50E1">
        <w:rPr>
          <w:color w:val="000000"/>
          <w:spacing w:val="3"/>
        </w:rPr>
        <w:t>Рязанского</w:t>
      </w:r>
      <w:r w:rsidR="00DF3702">
        <w:rPr>
          <w:color w:val="000000"/>
          <w:spacing w:val="3"/>
        </w:rPr>
        <w:t xml:space="preserve"> сельского поселения </w:t>
      </w:r>
      <w:r w:rsidR="00440E29">
        <w:rPr>
          <w:color w:val="000000"/>
          <w:spacing w:val="3"/>
        </w:rPr>
        <w:t>Белореченск</w:t>
      </w:r>
      <w:r w:rsidR="00DF3702">
        <w:rPr>
          <w:color w:val="000000"/>
          <w:spacing w:val="3"/>
        </w:rPr>
        <w:t>ого</w:t>
      </w:r>
      <w:r w:rsidR="00440E29">
        <w:rPr>
          <w:color w:val="000000"/>
          <w:spacing w:val="3"/>
        </w:rPr>
        <w:t xml:space="preserve"> район</w:t>
      </w:r>
      <w:r w:rsidR="00DF3702">
        <w:rPr>
          <w:color w:val="000000"/>
          <w:spacing w:val="3"/>
        </w:rPr>
        <w:t>а</w:t>
      </w:r>
      <w:r w:rsidR="007E4866" w:rsidRPr="00D62FBC">
        <w:rPr>
          <w:color w:val="000000"/>
          <w:spacing w:val="3"/>
        </w:rPr>
        <w:t xml:space="preserve"> ежегодно осуществлять ведение реестра расходных обязательств бюджета</w:t>
      </w:r>
      <w:r w:rsidR="00DF3702">
        <w:rPr>
          <w:color w:val="000000"/>
          <w:spacing w:val="3"/>
        </w:rPr>
        <w:t xml:space="preserve"> </w:t>
      </w:r>
      <w:r w:rsidR="00CF50E1">
        <w:rPr>
          <w:color w:val="000000"/>
          <w:spacing w:val="3"/>
        </w:rPr>
        <w:t>Рязанского</w:t>
      </w:r>
      <w:r w:rsidR="00DF3702">
        <w:rPr>
          <w:color w:val="000000"/>
          <w:spacing w:val="3"/>
        </w:rPr>
        <w:t xml:space="preserve"> сельского поселения</w:t>
      </w:r>
      <w:r w:rsidR="007E4866" w:rsidRPr="00D62FBC">
        <w:rPr>
          <w:color w:val="000000"/>
          <w:spacing w:val="3"/>
        </w:rPr>
        <w:t xml:space="preserve"> </w:t>
      </w:r>
      <w:r w:rsidR="00440E29">
        <w:rPr>
          <w:color w:val="000000"/>
          <w:spacing w:val="3"/>
        </w:rPr>
        <w:t>Белореченск</w:t>
      </w:r>
      <w:r w:rsidR="00DF3702">
        <w:rPr>
          <w:color w:val="000000"/>
          <w:spacing w:val="3"/>
        </w:rPr>
        <w:t>ого</w:t>
      </w:r>
      <w:r w:rsidR="00440E29">
        <w:rPr>
          <w:color w:val="000000"/>
          <w:spacing w:val="3"/>
        </w:rPr>
        <w:t xml:space="preserve"> район</w:t>
      </w:r>
      <w:r w:rsidR="00DF3702">
        <w:rPr>
          <w:color w:val="000000"/>
          <w:spacing w:val="3"/>
        </w:rPr>
        <w:t>а</w:t>
      </w:r>
      <w:r w:rsidR="007E4866" w:rsidRPr="00D62FBC">
        <w:rPr>
          <w:color w:val="000000"/>
          <w:spacing w:val="3"/>
        </w:rPr>
        <w:t xml:space="preserve"> и в установленные сроки представлять реестр расходных обязательств в финансовое управление </w:t>
      </w:r>
      <w:r w:rsidR="007E4866">
        <w:rPr>
          <w:color w:val="000000"/>
          <w:spacing w:val="3"/>
        </w:rPr>
        <w:t>администрации муниципального образования Белореченский район</w:t>
      </w:r>
      <w:r w:rsidR="007E4866" w:rsidRPr="00D62FBC">
        <w:rPr>
          <w:color w:val="000000"/>
          <w:spacing w:val="3"/>
        </w:rPr>
        <w:t xml:space="preserve">. </w:t>
      </w:r>
    </w:p>
    <w:p w:rsidR="00D00DDA" w:rsidRPr="00603EA0" w:rsidRDefault="00D00DDA" w:rsidP="00B336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10" w:firstLine="709"/>
        <w:jc w:val="both"/>
        <w:rPr>
          <w:spacing w:val="-10"/>
        </w:rPr>
      </w:pPr>
      <w:r>
        <w:rPr>
          <w:color w:val="000000"/>
        </w:rPr>
        <w:t>3.</w:t>
      </w:r>
      <w:r w:rsidR="00FC2B1A">
        <w:rPr>
          <w:color w:val="000000"/>
        </w:rPr>
        <w:t xml:space="preserve"> </w:t>
      </w:r>
      <w:r w:rsidR="00CF50E1">
        <w:rPr>
          <w:spacing w:val="-2"/>
        </w:rPr>
        <w:t>С</w:t>
      </w:r>
      <w:r>
        <w:rPr>
          <w:spacing w:val="-2"/>
        </w:rPr>
        <w:t>пециалисту общего отдела</w:t>
      </w:r>
      <w:r w:rsidRPr="00603EA0">
        <w:rPr>
          <w:spacing w:val="-2"/>
        </w:rPr>
        <w:t xml:space="preserve"> администрации </w:t>
      </w:r>
      <w:r w:rsidR="00CF50E1">
        <w:rPr>
          <w:spacing w:val="-2"/>
        </w:rPr>
        <w:t>Рязанского</w:t>
      </w:r>
      <w:r w:rsidRPr="00603EA0">
        <w:rPr>
          <w:spacing w:val="-2"/>
        </w:rPr>
        <w:t xml:space="preserve"> сельского поселения Белореченского района (</w:t>
      </w:r>
      <w:r w:rsidR="00CF50E1">
        <w:rPr>
          <w:spacing w:val="-2"/>
        </w:rPr>
        <w:t>Мосякиной</w:t>
      </w:r>
      <w:r w:rsidRPr="00603EA0">
        <w:rPr>
          <w:spacing w:val="-2"/>
        </w:rPr>
        <w:t>)</w:t>
      </w:r>
      <w:r w:rsidRPr="00603EA0">
        <w:rPr>
          <w:spacing w:val="-1"/>
        </w:rPr>
        <w:t xml:space="preserve"> обнародовать настоящее постанов</w:t>
      </w:r>
      <w:r w:rsidRPr="00603EA0">
        <w:t>ление в установленном порядке.</w:t>
      </w:r>
    </w:p>
    <w:p w:rsidR="007E4866" w:rsidRDefault="00D00DDA" w:rsidP="00804ADE">
      <w:pPr>
        <w:shd w:val="clear" w:color="auto" w:fill="FFFFFF"/>
        <w:tabs>
          <w:tab w:val="left" w:pos="1142"/>
        </w:tabs>
        <w:spacing w:line="317" w:lineRule="exact"/>
        <w:ind w:right="5" w:firstLine="709"/>
        <w:jc w:val="both"/>
        <w:rPr>
          <w:color w:val="000000"/>
        </w:rPr>
      </w:pPr>
      <w:r>
        <w:rPr>
          <w:color w:val="000000"/>
        </w:rPr>
        <w:t>4</w:t>
      </w:r>
      <w:r w:rsidR="007E4866" w:rsidRPr="00D62FBC">
        <w:rPr>
          <w:color w:val="000000"/>
        </w:rPr>
        <w:t>.</w:t>
      </w:r>
      <w:r w:rsidR="007611D4">
        <w:rPr>
          <w:color w:val="000000"/>
        </w:rPr>
        <w:t xml:space="preserve"> </w:t>
      </w:r>
      <w:r w:rsidR="00804ADE" w:rsidRPr="00603EA0">
        <w:t xml:space="preserve">Контроль за выполнением настоящего постановления возложить на заместителя главы администрации </w:t>
      </w:r>
      <w:r w:rsidR="00804ADE">
        <w:t>Рязанского</w:t>
      </w:r>
      <w:r w:rsidR="00804ADE" w:rsidRPr="00603EA0">
        <w:t xml:space="preserve"> сельского поселения Белореченского района </w:t>
      </w:r>
      <w:r w:rsidR="00804ADE">
        <w:t>А.П. Бригидина</w:t>
      </w:r>
      <w:r w:rsidR="00804ADE" w:rsidRPr="00603EA0">
        <w:t>.</w:t>
      </w:r>
    </w:p>
    <w:p w:rsidR="007E4866" w:rsidRPr="00804ADE" w:rsidRDefault="00D00DDA" w:rsidP="00804ADE">
      <w:pPr>
        <w:shd w:val="clear" w:color="auto" w:fill="FFFFFF"/>
        <w:tabs>
          <w:tab w:val="left" w:pos="1142"/>
        </w:tabs>
        <w:spacing w:line="317" w:lineRule="exact"/>
        <w:ind w:right="5" w:firstLine="709"/>
        <w:jc w:val="both"/>
        <w:rPr>
          <w:spacing w:val="-10"/>
        </w:rPr>
      </w:pPr>
      <w:r>
        <w:t>5</w:t>
      </w:r>
      <w:r w:rsidRPr="00603EA0">
        <w:t xml:space="preserve">. </w:t>
      </w:r>
      <w:r w:rsidR="00804ADE" w:rsidRPr="00D62FBC">
        <w:rPr>
          <w:color w:val="000000"/>
        </w:rPr>
        <w:t xml:space="preserve">Постановление вступает в силу со дня его </w:t>
      </w:r>
      <w:r w:rsidR="00804ADE">
        <w:rPr>
          <w:color w:val="000000"/>
        </w:rPr>
        <w:t>обнародования</w:t>
      </w:r>
      <w:r w:rsidR="00804ADE" w:rsidRPr="00D62FBC">
        <w:rPr>
          <w:color w:val="000000"/>
        </w:rPr>
        <w:t>.</w:t>
      </w:r>
    </w:p>
    <w:p w:rsidR="00D00DDA" w:rsidRDefault="00D00DDA" w:rsidP="007E4866">
      <w:pPr>
        <w:shd w:val="clear" w:color="auto" w:fill="FFFFFF"/>
        <w:spacing w:line="326" w:lineRule="exact"/>
        <w:ind w:left="5"/>
      </w:pPr>
    </w:p>
    <w:p w:rsidR="00D00DDA" w:rsidRDefault="00D00DDA" w:rsidP="007E4866">
      <w:pPr>
        <w:shd w:val="clear" w:color="auto" w:fill="FFFFFF"/>
        <w:spacing w:line="326" w:lineRule="exact"/>
        <w:ind w:left="5"/>
      </w:pPr>
    </w:p>
    <w:p w:rsidR="00D00DDA" w:rsidRDefault="007E4866" w:rsidP="00D00DDA">
      <w:pPr>
        <w:shd w:val="clear" w:color="auto" w:fill="FFFFFF"/>
        <w:spacing w:line="326" w:lineRule="exact"/>
        <w:ind w:left="5"/>
      </w:pPr>
      <w:r w:rsidRPr="00B46F66">
        <w:t>Глава</w:t>
      </w:r>
      <w:r w:rsidR="00D00DDA">
        <w:t xml:space="preserve"> </w:t>
      </w:r>
      <w:r w:rsidR="00CF50E1">
        <w:t>Рязанского</w:t>
      </w:r>
      <w:r w:rsidR="00D00DDA">
        <w:t xml:space="preserve"> сельского поселения</w:t>
      </w:r>
    </w:p>
    <w:p w:rsidR="007E4866" w:rsidRDefault="007E4866" w:rsidP="00D00DDA">
      <w:pPr>
        <w:shd w:val="clear" w:color="auto" w:fill="FFFFFF"/>
        <w:spacing w:line="326" w:lineRule="exact"/>
        <w:ind w:left="5"/>
      </w:pPr>
      <w:r w:rsidRPr="00B46F66">
        <w:t>Белореченск</w:t>
      </w:r>
      <w:r w:rsidR="00D00DDA">
        <w:t>ого</w:t>
      </w:r>
      <w:r w:rsidRPr="00B46F66">
        <w:t xml:space="preserve"> район</w:t>
      </w:r>
      <w:r w:rsidR="00D00DDA">
        <w:t>а</w:t>
      </w:r>
      <w:r>
        <w:t xml:space="preserve">                                                                          </w:t>
      </w:r>
      <w:r w:rsidR="00CF50E1">
        <w:t>Н.В. Чернов</w:t>
      </w:r>
    </w:p>
    <w:p w:rsidR="0040034D" w:rsidRDefault="0040034D" w:rsidP="00D00DDA">
      <w:pPr>
        <w:shd w:val="clear" w:color="auto" w:fill="FFFFFF"/>
        <w:spacing w:line="326" w:lineRule="exact"/>
        <w:ind w:left="5"/>
      </w:pPr>
    </w:p>
    <w:p w:rsidR="0040034D" w:rsidRDefault="0040034D" w:rsidP="00D00DDA">
      <w:pPr>
        <w:shd w:val="clear" w:color="auto" w:fill="FFFFFF"/>
        <w:spacing w:line="326" w:lineRule="exact"/>
        <w:ind w:left="5"/>
      </w:pPr>
    </w:p>
    <w:p w:rsidR="0040034D" w:rsidRDefault="0040034D" w:rsidP="00D00DDA">
      <w:pPr>
        <w:shd w:val="clear" w:color="auto" w:fill="FFFFFF"/>
        <w:spacing w:line="326" w:lineRule="exact"/>
        <w:ind w:left="5"/>
      </w:pPr>
    </w:p>
    <w:p w:rsidR="0040034D" w:rsidRDefault="0040034D" w:rsidP="00D00DDA">
      <w:pPr>
        <w:shd w:val="clear" w:color="auto" w:fill="FFFFFF"/>
        <w:spacing w:line="326" w:lineRule="exact"/>
        <w:ind w:left="5"/>
      </w:pPr>
    </w:p>
    <w:p w:rsidR="0040034D" w:rsidRDefault="0040034D" w:rsidP="00D00DDA">
      <w:pPr>
        <w:shd w:val="clear" w:color="auto" w:fill="FFFFFF"/>
        <w:spacing w:line="326" w:lineRule="exact"/>
        <w:ind w:left="5"/>
      </w:pPr>
    </w:p>
    <w:p w:rsidR="0040034D" w:rsidRDefault="0040034D" w:rsidP="00D00DDA">
      <w:pPr>
        <w:shd w:val="clear" w:color="auto" w:fill="FFFFFF"/>
        <w:spacing w:line="326" w:lineRule="exact"/>
        <w:ind w:left="5"/>
      </w:pPr>
    </w:p>
    <w:p w:rsidR="0040034D" w:rsidRDefault="0040034D" w:rsidP="0040034D">
      <w:pPr>
        <w:shd w:val="clear" w:color="auto" w:fill="FFFFFF"/>
        <w:spacing w:line="317" w:lineRule="exact"/>
        <w:ind w:left="5050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ПРИЛОЖЕНИЕ</w:t>
      </w:r>
    </w:p>
    <w:p w:rsidR="0040034D" w:rsidRDefault="0040034D" w:rsidP="0040034D">
      <w:pPr>
        <w:shd w:val="clear" w:color="auto" w:fill="FFFFFF"/>
        <w:spacing w:line="317" w:lineRule="exact"/>
        <w:ind w:left="5054" w:right="2"/>
        <w:rPr>
          <w:color w:val="000000"/>
          <w:spacing w:val="-4"/>
        </w:rPr>
      </w:pPr>
      <w:r>
        <w:rPr>
          <w:color w:val="000000"/>
          <w:spacing w:val="-4"/>
        </w:rPr>
        <w:t>к постановлению администрации                                                 Рязанского сельского поселения</w:t>
      </w:r>
    </w:p>
    <w:p w:rsidR="0040034D" w:rsidRDefault="0040034D" w:rsidP="0040034D">
      <w:pPr>
        <w:shd w:val="clear" w:color="auto" w:fill="FFFFFF"/>
        <w:spacing w:line="317" w:lineRule="exact"/>
        <w:ind w:left="5054" w:right="1037"/>
        <w:rPr>
          <w:color w:val="000000"/>
          <w:spacing w:val="-4"/>
        </w:rPr>
      </w:pPr>
      <w:r>
        <w:rPr>
          <w:color w:val="000000"/>
          <w:spacing w:val="-4"/>
        </w:rPr>
        <w:t>Белореченского  района</w:t>
      </w:r>
    </w:p>
    <w:p w:rsidR="0040034D" w:rsidRDefault="0040034D" w:rsidP="0040034D">
      <w:pPr>
        <w:shd w:val="clear" w:color="auto" w:fill="FFFFFF"/>
        <w:spacing w:line="317" w:lineRule="exact"/>
        <w:ind w:left="5054" w:right="1037"/>
      </w:pPr>
      <w:r>
        <w:rPr>
          <w:color w:val="000000"/>
        </w:rPr>
        <w:t xml:space="preserve">от </w:t>
      </w:r>
      <w:r w:rsidRPr="00434539">
        <w:rPr>
          <w:color w:val="000000"/>
        </w:rPr>
        <w:t xml:space="preserve">12.03.2018 </w:t>
      </w:r>
      <w:r>
        <w:rPr>
          <w:color w:val="000000"/>
        </w:rPr>
        <w:t xml:space="preserve"> №  17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</w:p>
    <w:p w:rsidR="0040034D" w:rsidRDefault="0040034D" w:rsidP="0040034D">
      <w:pPr>
        <w:shd w:val="clear" w:color="auto" w:fill="FFFFFF"/>
        <w:spacing w:before="907" w:line="322" w:lineRule="exact"/>
        <w:ind w:left="19"/>
        <w:jc w:val="center"/>
      </w:pPr>
      <w:r>
        <w:rPr>
          <w:color w:val="000000"/>
          <w:spacing w:val="-1"/>
        </w:rPr>
        <w:t>ПОЛОЖЕНИЕ</w:t>
      </w:r>
    </w:p>
    <w:p w:rsidR="0040034D" w:rsidRDefault="0040034D" w:rsidP="0040034D">
      <w:pPr>
        <w:shd w:val="clear" w:color="auto" w:fill="FFFFFF"/>
        <w:spacing w:line="322" w:lineRule="exact"/>
        <w:ind w:left="3533" w:right="1555" w:hanging="169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о порядке ведения реестра расходных обязательств</w:t>
      </w:r>
    </w:p>
    <w:p w:rsidR="0040034D" w:rsidRDefault="0040034D" w:rsidP="0040034D">
      <w:pPr>
        <w:shd w:val="clear" w:color="auto" w:fill="FFFFFF"/>
        <w:spacing w:line="322" w:lineRule="exact"/>
        <w:ind w:right="1555"/>
        <w:jc w:val="center"/>
        <w:rPr>
          <w:color w:val="000000"/>
          <w:spacing w:val="-3"/>
        </w:rPr>
      </w:pPr>
      <w:r>
        <w:rPr>
          <w:color w:val="000000"/>
          <w:spacing w:val="4"/>
        </w:rPr>
        <w:t xml:space="preserve">   Рязанского сельского поселения Белореченского района</w:t>
      </w:r>
    </w:p>
    <w:p w:rsidR="0040034D" w:rsidRDefault="0040034D" w:rsidP="0040034D">
      <w:pPr>
        <w:shd w:val="clear" w:color="auto" w:fill="FFFFFF"/>
        <w:tabs>
          <w:tab w:val="left" w:pos="1099"/>
        </w:tabs>
        <w:spacing w:before="298" w:line="350" w:lineRule="exact"/>
        <w:ind w:left="67" w:firstLine="744"/>
        <w:jc w:val="both"/>
      </w:pPr>
      <w:r>
        <w:rPr>
          <w:color w:val="000000"/>
          <w:spacing w:val="-40"/>
        </w:rPr>
        <w:t>1.</w:t>
      </w:r>
      <w:r>
        <w:rPr>
          <w:color w:val="000000"/>
        </w:rPr>
        <w:tab/>
      </w:r>
      <w:r>
        <w:rPr>
          <w:color w:val="000000"/>
          <w:spacing w:val="4"/>
        </w:rPr>
        <w:t xml:space="preserve">Реестр расходных обязательств Рязанского сельского поселения Белореченского района ведется с целью </w:t>
      </w:r>
      <w:r>
        <w:rPr>
          <w:color w:val="000000"/>
          <w:spacing w:val="2"/>
        </w:rPr>
        <w:t xml:space="preserve">учета, обеспечения исполнения и оптимизации   расходных обязательств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  <w:spacing w:val="6"/>
        </w:rPr>
        <w:t>и оценки объемов средств бюджета</w:t>
      </w:r>
      <w:r w:rsidRPr="00BF774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Рязанского сельского поселения Белореченского района</w:t>
      </w:r>
      <w:r>
        <w:rPr>
          <w:color w:val="000000"/>
          <w:spacing w:val="6"/>
        </w:rPr>
        <w:t xml:space="preserve">, необходимых </w:t>
      </w:r>
      <w:r>
        <w:rPr>
          <w:color w:val="000000"/>
        </w:rPr>
        <w:t>для их исполнения в очередном финансовом году и  плановом периоде.</w:t>
      </w:r>
    </w:p>
    <w:p w:rsidR="0040034D" w:rsidRDefault="0040034D" w:rsidP="0040034D">
      <w:pPr>
        <w:shd w:val="clear" w:color="auto" w:fill="FFFFFF"/>
        <w:spacing w:before="5" w:line="350" w:lineRule="exact"/>
        <w:ind w:left="86" w:right="34" w:firstLine="744"/>
        <w:jc w:val="both"/>
      </w:pPr>
      <w:r>
        <w:rPr>
          <w:color w:val="000000"/>
          <w:spacing w:val="2"/>
        </w:rPr>
        <w:t>Реестр расходных обязательств</w:t>
      </w:r>
      <w:r w:rsidRPr="00BF774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Рязанского сельского поселения Белореченского района</w:t>
      </w:r>
      <w:r>
        <w:rPr>
          <w:color w:val="000000"/>
          <w:spacing w:val="2"/>
        </w:rPr>
        <w:t xml:space="preserve"> используется при </w:t>
      </w:r>
      <w:r>
        <w:rPr>
          <w:color w:val="000000"/>
          <w:spacing w:val="1"/>
        </w:rPr>
        <w:t xml:space="preserve">составлении проекта бюджета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  <w:spacing w:val="1"/>
        </w:rPr>
        <w:t>на очередной финансовый год и плановый период</w:t>
      </w:r>
      <w:r>
        <w:rPr>
          <w:color w:val="000000"/>
        </w:rPr>
        <w:t>.</w:t>
      </w:r>
    </w:p>
    <w:p w:rsidR="0040034D" w:rsidRDefault="0040034D" w:rsidP="0040034D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50" w:lineRule="exact"/>
        <w:ind w:left="67" w:firstLine="744"/>
        <w:jc w:val="both"/>
        <w:rPr>
          <w:color w:val="000000"/>
          <w:spacing w:val="-20"/>
        </w:rPr>
      </w:pPr>
      <w:r>
        <w:rPr>
          <w:color w:val="000000"/>
          <w:spacing w:val="1"/>
        </w:rPr>
        <w:t>Реестр расходных обязательств</w:t>
      </w:r>
      <w:r w:rsidRPr="00BF7741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Рязанского сельского поселения Белореченского района</w:t>
      </w:r>
      <w:r>
        <w:rPr>
          <w:color w:val="000000"/>
          <w:spacing w:val="1"/>
        </w:rPr>
        <w:t xml:space="preserve"> представляет  со</w:t>
      </w:r>
      <w:r>
        <w:rPr>
          <w:color w:val="000000"/>
          <w:spacing w:val="7"/>
        </w:rPr>
        <w:t xml:space="preserve">бой свод реестров расходных обязательств главных распорядителей средств </w:t>
      </w:r>
      <w:r>
        <w:rPr>
          <w:color w:val="000000"/>
          <w:spacing w:val="2"/>
        </w:rPr>
        <w:t>бюджета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</w:rPr>
        <w:t>в соответствии с требованиями настоящего Положения.</w:t>
      </w:r>
    </w:p>
    <w:p w:rsidR="0040034D" w:rsidRDefault="0040034D" w:rsidP="0040034D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50" w:lineRule="exact"/>
        <w:ind w:left="67" w:firstLine="744"/>
        <w:jc w:val="both"/>
        <w:rPr>
          <w:color w:val="000000"/>
          <w:spacing w:val="-21"/>
        </w:rPr>
      </w:pPr>
      <w:r>
        <w:rPr>
          <w:color w:val="000000"/>
          <w:spacing w:val="2"/>
        </w:rPr>
        <w:t xml:space="preserve">Реестр расходных обязательств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  <w:spacing w:val="2"/>
        </w:rPr>
        <w:t xml:space="preserve">ведется финансовым отделом администрации </w:t>
      </w:r>
      <w:r>
        <w:rPr>
          <w:color w:val="000000"/>
          <w:spacing w:val="4"/>
        </w:rPr>
        <w:t>Рязанского сельского поселения Белореченского района в соответст</w:t>
      </w:r>
      <w:r>
        <w:rPr>
          <w:color w:val="000000"/>
        </w:rPr>
        <w:t>вии с требованиями настоящего Положения.</w:t>
      </w:r>
    </w:p>
    <w:p w:rsidR="0040034D" w:rsidRDefault="0040034D" w:rsidP="0040034D">
      <w:pPr>
        <w:shd w:val="clear" w:color="auto" w:fill="FFFFFF"/>
        <w:spacing w:line="350" w:lineRule="exact"/>
        <w:ind w:left="106" w:right="19" w:firstLine="744"/>
        <w:jc w:val="both"/>
      </w:pPr>
      <w:r>
        <w:rPr>
          <w:color w:val="000000"/>
        </w:rPr>
        <w:t xml:space="preserve">Реестр расходных обязательств главных распорядителей бюджетных средств бюджета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</w:rPr>
        <w:t xml:space="preserve"> ведется главными распорядителями бюджетных средств бюджета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</w:rPr>
        <w:t>в соответствии с требованиями настоящего Положения.</w:t>
      </w:r>
    </w:p>
    <w:p w:rsidR="0040034D" w:rsidRDefault="0040034D" w:rsidP="0040034D">
      <w:pPr>
        <w:shd w:val="clear" w:color="auto" w:fill="FFFFFF"/>
        <w:tabs>
          <w:tab w:val="left" w:pos="851"/>
        </w:tabs>
        <w:spacing w:line="317" w:lineRule="exact"/>
        <w:jc w:val="both"/>
        <w:rPr>
          <w:color w:val="000000"/>
        </w:rPr>
      </w:pPr>
      <w:r>
        <w:rPr>
          <w:color w:val="000000"/>
          <w:spacing w:val="-21"/>
        </w:rPr>
        <w:t xml:space="preserve">                4.  </w:t>
      </w:r>
      <w:r>
        <w:rPr>
          <w:color w:val="000000"/>
          <w:spacing w:val="-4"/>
        </w:rPr>
        <w:t xml:space="preserve">Главный распорядитель </w:t>
      </w:r>
      <w:r w:rsidRPr="00CD2DFA">
        <w:rPr>
          <w:color w:val="000000"/>
          <w:spacing w:val="-21"/>
        </w:rPr>
        <w:t xml:space="preserve">средств 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 xml:space="preserve">бюджета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</w:rPr>
        <w:t xml:space="preserve"> (далее - главный распорядитель) представляет в финансовое управление  </w:t>
      </w:r>
      <w:r>
        <w:rPr>
          <w:color w:val="000000"/>
          <w:spacing w:val="2"/>
        </w:rPr>
        <w:t>администрации муниципального образования Белореченский район</w:t>
      </w:r>
      <w:r>
        <w:rPr>
          <w:color w:val="000000"/>
        </w:rPr>
        <w:t>:</w:t>
      </w:r>
    </w:p>
    <w:p w:rsidR="0040034D" w:rsidRDefault="0040034D" w:rsidP="0040034D">
      <w:pPr>
        <w:shd w:val="clear" w:color="auto" w:fill="FFFFFF"/>
        <w:spacing w:line="350" w:lineRule="exact"/>
        <w:ind w:left="101" w:right="5" w:firstLine="74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1) предварительные реестры расходных обязательств главных распорядителей – в соответствии с утвержденным графиком разработки </w:t>
      </w:r>
      <w:r>
        <w:rPr>
          <w:color w:val="000000"/>
          <w:spacing w:val="2"/>
        </w:rPr>
        <w:lastRenderedPageBreak/>
        <w:t xml:space="preserve">проекта бюджета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  <w:spacing w:val="2"/>
        </w:rPr>
        <w:t>на очередной финансовый год и плановый период;</w:t>
      </w:r>
    </w:p>
    <w:p w:rsidR="0040034D" w:rsidRDefault="0040034D" w:rsidP="0040034D">
      <w:pPr>
        <w:shd w:val="clear" w:color="auto" w:fill="FFFFFF"/>
        <w:spacing w:line="350" w:lineRule="exact"/>
        <w:ind w:left="101" w:right="5" w:firstLine="74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уточненные реестры расходных обязательств главного распорядителя – в течение 15 дней после последнего принятия решения Совета Рязанского сельского поселения Белореченского района  о внесении изменений в решение Совета  о бюджете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>
        <w:rPr>
          <w:color w:val="000000"/>
          <w:spacing w:val="2"/>
        </w:rPr>
        <w:t>на  текущий финансовый год, но не позднее 11 января очередного финансового года.</w:t>
      </w:r>
    </w:p>
    <w:p w:rsidR="0040034D" w:rsidRDefault="0040034D" w:rsidP="0040034D">
      <w:pPr>
        <w:shd w:val="clear" w:color="auto" w:fill="FFFFFF"/>
        <w:spacing w:line="350" w:lineRule="exact"/>
        <w:ind w:left="101" w:right="5" w:firstLine="744"/>
        <w:jc w:val="both"/>
      </w:pPr>
      <w:r w:rsidRPr="003C0F7F">
        <w:t>При этом показатели текущего года, и планового периода должны соответствовать показателям, соответственно утвержде</w:t>
      </w:r>
      <w:r>
        <w:t>н</w:t>
      </w:r>
      <w:r w:rsidRPr="003C0F7F">
        <w:t xml:space="preserve">ным решениями о бюджете  </w:t>
      </w:r>
      <w:r>
        <w:rPr>
          <w:color w:val="000000"/>
          <w:spacing w:val="4"/>
        </w:rPr>
        <w:t xml:space="preserve">Рязанского сельского поселения Белореченского района </w:t>
      </w:r>
      <w:r w:rsidRPr="003C0F7F">
        <w:t>на текущий финансовый год, очередной финансовый год и плановый период.</w:t>
      </w:r>
    </w:p>
    <w:p w:rsidR="0040034D" w:rsidRPr="003C0F7F" w:rsidRDefault="0040034D" w:rsidP="0040034D">
      <w:pPr>
        <w:shd w:val="clear" w:color="auto" w:fill="FFFFFF"/>
        <w:spacing w:line="350" w:lineRule="exact"/>
        <w:ind w:left="101" w:right="5" w:firstLine="744"/>
        <w:jc w:val="both"/>
      </w:pPr>
      <w:r>
        <w:t>Указанные реестры представляются на бумажном и магнитном носителях в соответствии с требованиями, установленными  финансовым управлением администрации муниципального образования Белореченский район.</w:t>
      </w:r>
    </w:p>
    <w:p w:rsidR="0040034D" w:rsidRDefault="0040034D" w:rsidP="0040034D">
      <w:pPr>
        <w:shd w:val="clear" w:color="auto" w:fill="FFFFFF"/>
        <w:spacing w:line="350" w:lineRule="exact"/>
        <w:ind w:left="14" w:right="58" w:firstLine="744"/>
        <w:jc w:val="both"/>
        <w:rPr>
          <w:color w:val="000000"/>
          <w:spacing w:val="-1"/>
        </w:rPr>
      </w:pPr>
      <w:r>
        <w:rPr>
          <w:color w:val="000000"/>
        </w:rPr>
        <w:t xml:space="preserve">5. Реестр расходных обязательств в </w:t>
      </w:r>
      <w:r>
        <w:rPr>
          <w:color w:val="000000"/>
          <w:spacing w:val="4"/>
        </w:rPr>
        <w:t xml:space="preserve">Родниковском сельском поселении Белореченского района </w:t>
      </w:r>
      <w:r>
        <w:rPr>
          <w:color w:val="000000"/>
        </w:rPr>
        <w:t>ведется по форме согласно</w:t>
      </w:r>
      <w:r>
        <w:rPr>
          <w:color w:val="000000"/>
          <w:spacing w:val="-1"/>
        </w:rPr>
        <w:t xml:space="preserve"> приложению к настоящему Положению. В реестре указываются:</w:t>
      </w:r>
    </w:p>
    <w:p w:rsidR="0040034D" w:rsidRPr="00BA08B0" w:rsidRDefault="0040034D" w:rsidP="0040034D">
      <w:pPr>
        <w:ind w:firstLine="744"/>
        <w:jc w:val="both"/>
      </w:pPr>
      <w:r>
        <w:t>в р</w:t>
      </w:r>
      <w:r w:rsidRPr="00CF18C7">
        <w:t>аздел</w:t>
      </w:r>
      <w:r>
        <w:t>е</w:t>
      </w:r>
      <w:r w:rsidRPr="00CF18C7">
        <w:t xml:space="preserve"> 1</w:t>
      </w:r>
      <w:r>
        <w:t xml:space="preserve"> - р</w:t>
      </w:r>
      <w:r w:rsidRPr="00BA08B0">
        <w:t>асходные обязательства, введение которых осуществляются федеральными Законами, финансовое обеспечение и исполнение – органами местного самоуправления</w:t>
      </w:r>
      <w:r>
        <w:t xml:space="preserve"> </w:t>
      </w:r>
      <w:r w:rsidRPr="00BA08B0">
        <w:t>муниципального района</w:t>
      </w:r>
      <w:r>
        <w:t>;</w:t>
      </w:r>
    </w:p>
    <w:p w:rsidR="0040034D" w:rsidRDefault="0040034D" w:rsidP="0040034D">
      <w:pPr>
        <w:ind w:firstLine="744"/>
        <w:jc w:val="both"/>
        <w:rPr>
          <w:color w:val="999999"/>
        </w:rPr>
      </w:pPr>
      <w:r>
        <w:t>в р</w:t>
      </w:r>
      <w:r w:rsidRPr="00CF18C7">
        <w:t>аздел</w:t>
      </w:r>
      <w:r>
        <w:t>е 2 - р</w:t>
      </w:r>
      <w:r w:rsidRPr="00BA08B0">
        <w:t>асходные обязательства, введение, установление, финансовое обеспечение и исполнение которых осуществляется органами местного самоуправления</w:t>
      </w:r>
      <w:r>
        <w:t>;</w:t>
      </w:r>
      <w:r w:rsidRPr="006D4211">
        <w:rPr>
          <w:color w:val="999999"/>
        </w:rPr>
        <w:t xml:space="preserve">  </w:t>
      </w:r>
    </w:p>
    <w:p w:rsidR="0040034D" w:rsidRDefault="0040034D" w:rsidP="0040034D">
      <w:pPr>
        <w:ind w:firstLine="744"/>
        <w:jc w:val="both"/>
      </w:pPr>
      <w:r>
        <w:t>в разделе</w:t>
      </w:r>
      <w:r w:rsidRPr="00CF18C7">
        <w:t xml:space="preserve"> 3</w:t>
      </w:r>
      <w:r>
        <w:t xml:space="preserve"> - р</w:t>
      </w:r>
      <w:r w:rsidRPr="00BA08B0">
        <w:t>асходные обязательства, введение, установление и финансовое обеспечение которых осуществляются федеральными государственными органами власти, исполнение – органами местного самоуправления</w:t>
      </w:r>
      <w:r>
        <w:t>.</w:t>
      </w:r>
      <w:r w:rsidRPr="00BA08B0">
        <w:t xml:space="preserve"> Данный раздел включает расходные обязательства, возникшие в связи с передачей </w:t>
      </w:r>
      <w:r>
        <w:t xml:space="preserve">федеральных </w:t>
      </w:r>
      <w:r w:rsidRPr="00BA08B0">
        <w:t>полномочий</w:t>
      </w:r>
      <w:r>
        <w:t xml:space="preserve"> на исполнение органам местного самоуправления; </w:t>
      </w:r>
    </w:p>
    <w:p w:rsidR="0040034D" w:rsidRPr="00BA08B0" w:rsidRDefault="0040034D" w:rsidP="0040034D">
      <w:pPr>
        <w:ind w:firstLine="744"/>
        <w:jc w:val="both"/>
      </w:pPr>
      <w:r>
        <w:t>в р</w:t>
      </w:r>
      <w:r w:rsidRPr="00CF18C7">
        <w:t>аздел</w:t>
      </w:r>
      <w:r>
        <w:t xml:space="preserve">е </w:t>
      </w:r>
      <w:r w:rsidRPr="00CF18C7">
        <w:t>4</w:t>
      </w:r>
      <w:r>
        <w:t xml:space="preserve"> - р</w:t>
      </w:r>
      <w:r w:rsidRPr="00BA08B0">
        <w:t>асходные обязательства, введение, установление и финансовое обеспечение которых осуществляется органами государственной власти Краснодарского края, исполнение – органами местного самоуправления муниципального района</w:t>
      </w:r>
      <w:r>
        <w:t xml:space="preserve">; </w:t>
      </w:r>
    </w:p>
    <w:p w:rsidR="0040034D" w:rsidRDefault="0040034D" w:rsidP="0040034D">
      <w:pPr>
        <w:ind w:firstLine="744"/>
        <w:jc w:val="both"/>
      </w:pPr>
      <w:r>
        <w:t>в разделе</w:t>
      </w:r>
      <w:r w:rsidRPr="00CF18C7">
        <w:t xml:space="preserve"> 5</w:t>
      </w:r>
      <w:r>
        <w:t xml:space="preserve"> - р</w:t>
      </w:r>
      <w:r w:rsidRPr="00BA08B0">
        <w:t xml:space="preserve">асходные обязательства бюджетов поселений, переданные на исполнение в бюджет муниципального района </w:t>
      </w:r>
      <w:r>
        <w:t>в соответствии с заключенными соглашениями между муниципальным районом и поселениями</w:t>
      </w:r>
      <w:r w:rsidRPr="00BA08B0">
        <w:t>.</w:t>
      </w:r>
      <w:r>
        <w:t xml:space="preserve"> </w:t>
      </w:r>
    </w:p>
    <w:p w:rsidR="0040034D" w:rsidRDefault="0040034D" w:rsidP="0040034D">
      <w:pPr>
        <w:shd w:val="clear" w:color="auto" w:fill="FFFFFF"/>
        <w:spacing w:line="350" w:lineRule="exact"/>
        <w:ind w:firstLine="744"/>
        <w:jc w:val="both"/>
      </w:pPr>
      <w:r>
        <w:rPr>
          <w:color w:val="000000"/>
        </w:rPr>
        <w:t>в графе 1 - код и наименование главного распорядителя бюджетных средств районного бюджета;</w:t>
      </w:r>
    </w:p>
    <w:p w:rsidR="0040034D" w:rsidRDefault="0040034D" w:rsidP="0040034D">
      <w:pPr>
        <w:shd w:val="clear" w:color="auto" w:fill="FFFFFF"/>
        <w:spacing w:line="350" w:lineRule="exact"/>
        <w:ind w:firstLine="744"/>
        <w:jc w:val="both"/>
      </w:pPr>
      <w:r>
        <w:rPr>
          <w:color w:val="000000"/>
        </w:rPr>
        <w:t>в графе 2 - код расходного обязательства;</w:t>
      </w:r>
    </w:p>
    <w:p w:rsidR="0040034D" w:rsidRDefault="0040034D" w:rsidP="0040034D">
      <w:pPr>
        <w:shd w:val="clear" w:color="auto" w:fill="FFFFFF"/>
        <w:spacing w:line="350" w:lineRule="exact"/>
        <w:ind w:firstLine="7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графе 3 - наименование расходного обязательства;</w:t>
      </w:r>
    </w:p>
    <w:p w:rsidR="0040034D" w:rsidRDefault="0040034D" w:rsidP="0040034D">
      <w:pPr>
        <w:shd w:val="clear" w:color="auto" w:fill="FFFFFF"/>
        <w:spacing w:line="350" w:lineRule="exact"/>
        <w:ind w:firstLine="7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графе 4 - вид  обязательства;</w:t>
      </w:r>
    </w:p>
    <w:p w:rsidR="0040034D" w:rsidRDefault="0040034D" w:rsidP="0040034D">
      <w:pPr>
        <w:shd w:val="clear" w:color="auto" w:fill="FFFFFF"/>
        <w:spacing w:line="350" w:lineRule="exact"/>
        <w:ind w:firstLine="744"/>
        <w:jc w:val="both"/>
      </w:pPr>
      <w:r>
        <w:rPr>
          <w:color w:val="000000"/>
          <w:spacing w:val="-2"/>
        </w:rPr>
        <w:lastRenderedPageBreak/>
        <w:t>в графе 5 - наименование и реквизиты нормативно правового акта, договора, соглашения, регулирующего и определяющего финансовое  обеспечение расходного обязательства, порядок расходования средств;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34" w:right="53" w:firstLine="744"/>
        <w:jc w:val="both"/>
      </w:pPr>
      <w:r>
        <w:rPr>
          <w:color w:val="000000"/>
          <w:spacing w:val="1"/>
        </w:rPr>
        <w:t xml:space="preserve">в графе 6 - номер раздела, главы, статьи, подстатьи, пункта, подпункта, </w:t>
      </w:r>
      <w:r>
        <w:rPr>
          <w:color w:val="000000"/>
          <w:spacing w:val="-1"/>
        </w:rPr>
        <w:t>абзаца нормативного правового акта, договора, соглашения. Текст нормативно</w:t>
      </w:r>
      <w:r>
        <w:rPr>
          <w:color w:val="000000"/>
          <w:spacing w:val="-1"/>
        </w:rPr>
        <w:softHyphen/>
        <w:t>го правового акта, договора, соглашения;</w:t>
      </w:r>
    </w:p>
    <w:p w:rsidR="0040034D" w:rsidRDefault="0040034D" w:rsidP="0040034D">
      <w:pPr>
        <w:shd w:val="clear" w:color="auto" w:fill="FFFFFF"/>
        <w:spacing w:line="350" w:lineRule="exact"/>
        <w:ind w:left="29" w:right="43" w:firstLine="744"/>
        <w:jc w:val="both"/>
      </w:pPr>
      <w:r>
        <w:rPr>
          <w:color w:val="000000"/>
          <w:spacing w:val="-1"/>
        </w:rPr>
        <w:t>в графе 7 - дата вступления в силу нормативного правового акта, догово</w:t>
      </w:r>
      <w:r>
        <w:rPr>
          <w:color w:val="000000"/>
          <w:spacing w:val="-1"/>
        </w:rPr>
        <w:softHyphen/>
        <w:t>ра, соглашения и срок их действия;</w:t>
      </w:r>
    </w:p>
    <w:p w:rsidR="0040034D" w:rsidRDefault="0040034D" w:rsidP="0040034D">
      <w:pPr>
        <w:shd w:val="clear" w:color="auto" w:fill="FFFFFF"/>
        <w:spacing w:before="10" w:line="350" w:lineRule="exact"/>
        <w:ind w:left="38" w:right="19" w:firstLine="744"/>
        <w:jc w:val="both"/>
        <w:rPr>
          <w:color w:val="000000"/>
          <w:spacing w:val="-1"/>
        </w:rPr>
      </w:pPr>
      <w:r>
        <w:rPr>
          <w:color w:val="000000"/>
        </w:rPr>
        <w:t>в графе 8 - код раздела функциональной классификации расходов бюдже</w:t>
      </w:r>
      <w:r>
        <w:rPr>
          <w:color w:val="000000"/>
        </w:rPr>
        <w:softHyphen/>
        <w:t xml:space="preserve">тов Российской Федерации, по которому предусматриваются ассигнования на </w:t>
      </w:r>
      <w:r>
        <w:rPr>
          <w:color w:val="000000"/>
          <w:spacing w:val="-1"/>
        </w:rPr>
        <w:t>исполнение расходного обязательства;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58" w:right="29" w:firstLine="744"/>
        <w:jc w:val="both"/>
      </w:pPr>
      <w:r>
        <w:rPr>
          <w:color w:val="000000"/>
          <w:spacing w:val="2"/>
        </w:rPr>
        <w:t xml:space="preserve">в графе 9 - код подраздела функциональной классификации расходов </w:t>
      </w:r>
      <w:r>
        <w:rPr>
          <w:color w:val="000000"/>
        </w:rPr>
        <w:t>бюджетов Российской Федерации, по которому предусматриваются ассигнова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ния  на исполнение расходного </w:t>
      </w:r>
      <w:r w:rsidRPr="009F3103">
        <w:rPr>
          <w:color w:val="000000"/>
          <w:spacing w:val="-2"/>
        </w:rPr>
        <w:t>обязате</w:t>
      </w:r>
      <w:r>
        <w:rPr>
          <w:color w:val="000000"/>
          <w:spacing w:val="-2"/>
        </w:rPr>
        <w:t>льства;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62" w:right="29" w:firstLine="744"/>
        <w:jc w:val="both"/>
      </w:pPr>
      <w:r>
        <w:rPr>
          <w:color w:val="000000"/>
          <w:spacing w:val="-1"/>
        </w:rPr>
        <w:t>в графе 10 - код целевой статьи функциональной классификации расходов бюджетов Российской Федерации, по которому предусматриваются ассигнова</w:t>
      </w:r>
      <w:r>
        <w:rPr>
          <w:color w:val="000000"/>
          <w:spacing w:val="-1"/>
        </w:rPr>
        <w:softHyphen/>
        <w:t>ния на исполнение расходного обязательства;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58" w:right="19" w:firstLine="744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в графе 11- код вида расходов функциональной классификации расходов </w:t>
      </w:r>
      <w:r>
        <w:rPr>
          <w:color w:val="000000"/>
          <w:spacing w:val="-1"/>
        </w:rPr>
        <w:t>бюджетов Российской Федерации, по которому предусматриваются ассигнова</w:t>
      </w:r>
      <w:r>
        <w:rPr>
          <w:color w:val="000000"/>
          <w:spacing w:val="-1"/>
        </w:rPr>
        <w:softHyphen/>
        <w:t>ния на исполнение расходного обязательства;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58" w:right="19" w:firstLine="744"/>
        <w:jc w:val="both"/>
      </w:pPr>
      <w:r>
        <w:rPr>
          <w:color w:val="000000"/>
          <w:spacing w:val="-1"/>
        </w:rPr>
        <w:t>в графе 12 - код классификации операций  сектора государственного управления, относящихся к расходам бюджетов Российской Федерации, по которому предусматриваются ассигнования на исполнение расходного обязательства;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53" w:firstLine="744"/>
        <w:jc w:val="both"/>
        <w:rPr>
          <w:color w:val="000000"/>
          <w:spacing w:val="2"/>
        </w:rPr>
      </w:pPr>
      <w:r>
        <w:rPr>
          <w:color w:val="000000"/>
          <w:spacing w:val="-3"/>
        </w:rPr>
        <w:t xml:space="preserve">в графе 13-14 - объем ассигнований на исполнение расходного обязательства </w:t>
      </w:r>
      <w:r>
        <w:rPr>
          <w:color w:val="000000"/>
        </w:rPr>
        <w:t>за отчетный год в соответствии с годовым отчетом об исполнении районного бюджета (по плановым и фактическим показателям);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53" w:firstLine="744"/>
        <w:jc w:val="both"/>
      </w:pPr>
      <w:r>
        <w:rPr>
          <w:color w:val="000000"/>
          <w:spacing w:val="-3"/>
        </w:rPr>
        <w:t xml:space="preserve">в графе 15 - объем ассигнований на исполнение расходного обязательства </w:t>
      </w:r>
      <w:r>
        <w:rPr>
          <w:color w:val="000000"/>
        </w:rPr>
        <w:t>в текущем финансовом году в соответствии с решением Совета муниципального образования Белореченский район о бюджете на соответствующий финансовый год и сводной бюджетной росписью;</w:t>
      </w:r>
    </w:p>
    <w:p w:rsidR="0040034D" w:rsidRDefault="0040034D" w:rsidP="0040034D">
      <w:pPr>
        <w:shd w:val="clear" w:color="auto" w:fill="FFFFFF"/>
        <w:spacing w:line="350" w:lineRule="exact"/>
        <w:ind w:firstLine="744"/>
        <w:jc w:val="both"/>
      </w:pPr>
      <w:r>
        <w:rPr>
          <w:color w:val="000000"/>
          <w:spacing w:val="-1"/>
        </w:rPr>
        <w:t>в графе 16 - расчетный объем ассигнований на исполнение расходных обязательств в очередном финансовом году</w:t>
      </w:r>
      <w:r>
        <w:rPr>
          <w:color w:val="000000"/>
          <w:spacing w:val="1"/>
        </w:rPr>
        <w:t>;</w:t>
      </w:r>
    </w:p>
    <w:p w:rsidR="0040034D" w:rsidRDefault="0040034D" w:rsidP="0040034D">
      <w:pPr>
        <w:shd w:val="clear" w:color="auto" w:fill="FFFFFF"/>
        <w:tabs>
          <w:tab w:val="left" w:pos="567"/>
        </w:tabs>
        <w:spacing w:line="350" w:lineRule="exact"/>
        <w:ind w:left="5" w:firstLine="744"/>
        <w:jc w:val="both"/>
      </w:pPr>
      <w:r>
        <w:rPr>
          <w:color w:val="000000"/>
        </w:rPr>
        <w:t xml:space="preserve">в графе 17 - расчетный объем ассигнований на исполнение расходного обязательства </w:t>
      </w:r>
      <w:r>
        <w:rPr>
          <w:color w:val="000000"/>
          <w:spacing w:val="2"/>
        </w:rPr>
        <w:t>в первом финансовом году планового периода;</w:t>
      </w:r>
    </w:p>
    <w:p w:rsidR="0040034D" w:rsidRDefault="0040034D" w:rsidP="0040034D">
      <w:pPr>
        <w:shd w:val="clear" w:color="auto" w:fill="FFFFFF"/>
        <w:spacing w:before="5" w:line="350" w:lineRule="exact"/>
        <w:ind w:left="10" w:right="14" w:firstLine="744"/>
        <w:jc w:val="both"/>
        <w:rPr>
          <w:color w:val="000000"/>
        </w:rPr>
      </w:pPr>
      <w:r>
        <w:rPr>
          <w:color w:val="000000"/>
          <w:spacing w:val="-2"/>
        </w:rPr>
        <w:t xml:space="preserve">в графе 18 - расчетный объем ассигнований </w:t>
      </w:r>
      <w:r>
        <w:rPr>
          <w:color w:val="000000"/>
        </w:rPr>
        <w:t>на исполнение расходных обязательств во втором финансовом году планового периода.</w:t>
      </w:r>
    </w:p>
    <w:p w:rsidR="0040034D" w:rsidRDefault="0040034D" w:rsidP="0040034D">
      <w:pPr>
        <w:shd w:val="clear" w:color="auto" w:fill="FFFFFF"/>
        <w:spacing w:before="10" w:line="350" w:lineRule="exact"/>
        <w:ind w:left="38" w:right="19" w:firstLine="629"/>
        <w:jc w:val="both"/>
        <w:rPr>
          <w:color w:val="000000"/>
        </w:rPr>
      </w:pPr>
    </w:p>
    <w:p w:rsidR="0040034D" w:rsidRDefault="0040034D" w:rsidP="0040034D">
      <w:pPr>
        <w:shd w:val="clear" w:color="auto" w:fill="FFFFFF"/>
        <w:spacing w:before="10" w:line="350" w:lineRule="exact"/>
        <w:ind w:left="38" w:right="19" w:hanging="38"/>
        <w:jc w:val="both"/>
        <w:rPr>
          <w:color w:val="000000"/>
        </w:rPr>
      </w:pPr>
      <w:r>
        <w:rPr>
          <w:color w:val="000000"/>
        </w:rPr>
        <w:t>Начальник финансового отдела                                             Л.В. Инешина</w:t>
      </w:r>
    </w:p>
    <w:sectPr w:rsidR="0040034D" w:rsidSect="00B3367B">
      <w:headerReference w:type="even" r:id="rId8"/>
      <w:headerReference w:type="default" r:id="rId9"/>
      <w:pgSz w:w="11906" w:h="16838"/>
      <w:pgMar w:top="36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55" w:rsidRDefault="00644655">
      <w:r>
        <w:separator/>
      </w:r>
    </w:p>
  </w:endnote>
  <w:endnote w:type="continuationSeparator" w:id="0">
    <w:p w:rsidR="00644655" w:rsidRDefault="0064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55" w:rsidRDefault="00644655">
      <w:r>
        <w:separator/>
      </w:r>
    </w:p>
  </w:footnote>
  <w:footnote w:type="continuationSeparator" w:id="0">
    <w:p w:rsidR="00644655" w:rsidRDefault="0064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7B" w:rsidRDefault="00F919E5" w:rsidP="001D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36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67B" w:rsidRDefault="00B336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7B" w:rsidRDefault="00F919E5" w:rsidP="001D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36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34D">
      <w:rPr>
        <w:rStyle w:val="a4"/>
        <w:noProof/>
      </w:rPr>
      <w:t>2</w:t>
    </w:r>
    <w:r>
      <w:rPr>
        <w:rStyle w:val="a4"/>
      </w:rPr>
      <w:fldChar w:fldCharType="end"/>
    </w:r>
  </w:p>
  <w:p w:rsidR="00B3367B" w:rsidRDefault="00B336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218"/>
    <w:multiLevelType w:val="singleLevel"/>
    <w:tmpl w:val="C28C18F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87B62A2"/>
    <w:multiLevelType w:val="singleLevel"/>
    <w:tmpl w:val="9496D1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7B647B95"/>
    <w:multiLevelType w:val="singleLevel"/>
    <w:tmpl w:val="014618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48"/>
    <w:rsid w:val="000C52B3"/>
    <w:rsid w:val="000F3D57"/>
    <w:rsid w:val="001A0372"/>
    <w:rsid w:val="001D3144"/>
    <w:rsid w:val="001D36A3"/>
    <w:rsid w:val="00220649"/>
    <w:rsid w:val="00267ACE"/>
    <w:rsid w:val="002937D5"/>
    <w:rsid w:val="002D129E"/>
    <w:rsid w:val="002E2FB4"/>
    <w:rsid w:val="0038538E"/>
    <w:rsid w:val="00396775"/>
    <w:rsid w:val="003A7C31"/>
    <w:rsid w:val="0040034D"/>
    <w:rsid w:val="004409DB"/>
    <w:rsid w:val="00440E29"/>
    <w:rsid w:val="00440F51"/>
    <w:rsid w:val="004D7736"/>
    <w:rsid w:val="00584581"/>
    <w:rsid w:val="005A366F"/>
    <w:rsid w:val="00644655"/>
    <w:rsid w:val="0065097F"/>
    <w:rsid w:val="00653804"/>
    <w:rsid w:val="006E27F7"/>
    <w:rsid w:val="007611D4"/>
    <w:rsid w:val="0076583E"/>
    <w:rsid w:val="007C2E55"/>
    <w:rsid w:val="007D4B3B"/>
    <w:rsid w:val="007E4866"/>
    <w:rsid w:val="00804ADE"/>
    <w:rsid w:val="00854C9A"/>
    <w:rsid w:val="0089028B"/>
    <w:rsid w:val="00891036"/>
    <w:rsid w:val="008D26A4"/>
    <w:rsid w:val="009D0A94"/>
    <w:rsid w:val="00A1036B"/>
    <w:rsid w:val="00A274DB"/>
    <w:rsid w:val="00A51448"/>
    <w:rsid w:val="00A86020"/>
    <w:rsid w:val="00AC4FB1"/>
    <w:rsid w:val="00B3367B"/>
    <w:rsid w:val="00B45945"/>
    <w:rsid w:val="00C26F57"/>
    <w:rsid w:val="00C90A72"/>
    <w:rsid w:val="00CF50E1"/>
    <w:rsid w:val="00D00DDA"/>
    <w:rsid w:val="00D343F2"/>
    <w:rsid w:val="00D72B5E"/>
    <w:rsid w:val="00D93441"/>
    <w:rsid w:val="00DA4D5A"/>
    <w:rsid w:val="00DD4ECB"/>
    <w:rsid w:val="00DF3702"/>
    <w:rsid w:val="00E04013"/>
    <w:rsid w:val="00E47263"/>
    <w:rsid w:val="00E54D1E"/>
    <w:rsid w:val="00EC118C"/>
    <w:rsid w:val="00EC269E"/>
    <w:rsid w:val="00EE67A7"/>
    <w:rsid w:val="00F03057"/>
    <w:rsid w:val="00F10279"/>
    <w:rsid w:val="00F862DA"/>
    <w:rsid w:val="00F919E5"/>
    <w:rsid w:val="00FC2B1A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1D3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Admin</cp:lastModifiedBy>
  <cp:revision>7</cp:revision>
  <cp:lastPrinted>2018-03-14T07:29:00Z</cp:lastPrinted>
  <dcterms:created xsi:type="dcterms:W3CDTF">2018-03-15T05:13:00Z</dcterms:created>
  <dcterms:modified xsi:type="dcterms:W3CDTF">2018-04-26T08:25:00Z</dcterms:modified>
</cp:coreProperties>
</file>